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EF570" w14:textId="77AF8F5E" w:rsidR="009E5DF2" w:rsidRPr="009E5DF2" w:rsidRDefault="009E5DF2" w:rsidP="009E5DF2">
      <w:pPr>
        <w:pStyle w:val="Titel"/>
        <w:rPr>
          <w:rFonts w:ascii="Times New Roman" w:eastAsia="Times New Roman" w:hAnsi="Times New Roman" w:cs="Times New Roman"/>
          <w:b/>
          <w:sz w:val="44"/>
          <w:szCs w:val="44"/>
          <w:lang w:eastAsia="de-DE"/>
        </w:rPr>
      </w:pPr>
      <w:bookmarkStart w:id="0" w:name="_GoBack"/>
      <w:bookmarkEnd w:id="0"/>
      <w:r w:rsidRPr="009E5DF2">
        <w:rPr>
          <w:rFonts w:ascii="Times New Roman" w:eastAsia="Times New Roman" w:hAnsi="Times New Roman" w:cs="Times New Roman"/>
          <w:b/>
          <w:sz w:val="44"/>
          <w:szCs w:val="44"/>
          <w:lang w:eastAsia="de-DE"/>
        </w:rPr>
        <w:t xml:space="preserve">Satzung </w:t>
      </w:r>
    </w:p>
    <w:p w14:paraId="67EAB881" w14:textId="77777777" w:rsidR="009E5DF2" w:rsidRPr="009E5DF2" w:rsidRDefault="009E5DF2" w:rsidP="009E5DF2">
      <w:pPr>
        <w:pStyle w:val="Titel"/>
        <w:rPr>
          <w:rFonts w:ascii="Times New Roman" w:eastAsia="Times New Roman" w:hAnsi="Times New Roman" w:cs="Times New Roman"/>
          <w:b/>
          <w:sz w:val="44"/>
          <w:szCs w:val="44"/>
          <w:lang w:eastAsia="de-DE"/>
        </w:rPr>
      </w:pPr>
      <w:r w:rsidRPr="009E5DF2">
        <w:rPr>
          <w:rFonts w:ascii="Times New Roman" w:eastAsia="Times New Roman" w:hAnsi="Times New Roman" w:cs="Times New Roman"/>
          <w:b/>
          <w:sz w:val="44"/>
          <w:szCs w:val="44"/>
          <w:lang w:eastAsia="de-DE"/>
        </w:rPr>
        <w:t>Verein Dresdner Wirtschaftsstudenten TUD</w:t>
      </w:r>
    </w:p>
    <w:p w14:paraId="4609C209" w14:textId="77777777" w:rsidR="00762901" w:rsidRDefault="00762901" w:rsidP="008D6555">
      <w:pPr>
        <w:pStyle w:val="berschrift2"/>
      </w:pPr>
      <w:r>
        <w:t>§1 Name, Sitz, Eintragung, Geschäftsjahr</w:t>
      </w:r>
    </w:p>
    <w:p w14:paraId="7F65BC04" w14:textId="5602C505" w:rsidR="00762901" w:rsidRPr="003B7111" w:rsidRDefault="00762901" w:rsidP="00762901">
      <w:pPr>
        <w:pStyle w:val="Listenabsatz"/>
        <w:numPr>
          <w:ilvl w:val="0"/>
          <w:numId w:val="1"/>
        </w:numPr>
      </w:pPr>
      <w:r>
        <w:t>Der Ver</w:t>
      </w:r>
      <w:r w:rsidR="000E481D">
        <w:t xml:space="preserve">ein trägt den Namen </w:t>
      </w:r>
      <w:r w:rsidR="000E481D" w:rsidRPr="00D479A1">
        <w:t>„</w:t>
      </w:r>
      <w:r w:rsidR="00DA2C66" w:rsidRPr="00D479A1">
        <w:t>Verein Dresdner Wirtschaftsstudenten</w:t>
      </w:r>
      <w:r w:rsidRPr="00D479A1">
        <w:t xml:space="preserve"> </w:t>
      </w:r>
      <w:r w:rsidR="00144393">
        <w:t>TUD</w:t>
      </w:r>
      <w:r w:rsidRPr="00D479A1">
        <w:t>.“.</w:t>
      </w:r>
    </w:p>
    <w:p w14:paraId="7CEAE31B" w14:textId="77777777" w:rsidR="00762901" w:rsidRDefault="00762901" w:rsidP="00762901">
      <w:pPr>
        <w:pStyle w:val="Listenabsatz"/>
        <w:numPr>
          <w:ilvl w:val="0"/>
          <w:numId w:val="1"/>
        </w:numPr>
      </w:pPr>
      <w:r>
        <w:t>Sitz des Vereins ist Dresden.</w:t>
      </w:r>
    </w:p>
    <w:p w14:paraId="5A17742D" w14:textId="7A294AF9" w:rsidR="00762901" w:rsidRDefault="00762901" w:rsidP="00762901">
      <w:pPr>
        <w:pStyle w:val="Listenabsatz"/>
        <w:numPr>
          <w:ilvl w:val="0"/>
          <w:numId w:val="1"/>
        </w:numPr>
      </w:pPr>
      <w:r>
        <w:t>Der Verein ist unter der Nummer</w:t>
      </w:r>
      <w:r w:rsidR="0004454D">
        <w:t xml:space="preserve"> </w:t>
      </w:r>
      <w:r w:rsidR="0004454D">
        <w:rPr>
          <w:u w:val="single"/>
        </w:rPr>
        <w:tab/>
      </w:r>
      <w:r w:rsidR="0004454D">
        <w:rPr>
          <w:u w:val="single"/>
        </w:rPr>
        <w:tab/>
      </w:r>
      <w:r>
        <w:t xml:space="preserve"> in das Vereinsregister beim Amtsgericht in Dresden eingetragen.</w:t>
      </w:r>
    </w:p>
    <w:p w14:paraId="50D0B571" w14:textId="474B13E8" w:rsidR="00762901" w:rsidRDefault="00762901" w:rsidP="00762901">
      <w:pPr>
        <w:pStyle w:val="Listenabsatz"/>
        <w:numPr>
          <w:ilvl w:val="0"/>
          <w:numId w:val="1"/>
        </w:numPr>
      </w:pPr>
      <w:r>
        <w:t>Das Ge</w:t>
      </w:r>
      <w:r w:rsidR="000E481D">
        <w:t>schäftsjahr geht vom 01.</w:t>
      </w:r>
      <w:r w:rsidR="00953FD0">
        <w:t xml:space="preserve"> </w:t>
      </w:r>
      <w:r w:rsidR="000E481D">
        <w:t>Dezember bis zum 31.</w:t>
      </w:r>
      <w:r w:rsidR="00953FD0">
        <w:t xml:space="preserve"> </w:t>
      </w:r>
      <w:r w:rsidR="000E481D">
        <w:t>November</w:t>
      </w:r>
      <w:r w:rsidR="0004454D">
        <w:t xml:space="preserve"> des Folgejahres</w:t>
      </w:r>
      <w:r>
        <w:t>.</w:t>
      </w:r>
    </w:p>
    <w:p w14:paraId="71CD9ABF" w14:textId="77777777" w:rsidR="008070D0" w:rsidRDefault="008070D0" w:rsidP="008D6555">
      <w:pPr>
        <w:pStyle w:val="berschrift2"/>
      </w:pPr>
      <w:r>
        <w:t>§2 Vereinszweck</w:t>
      </w:r>
    </w:p>
    <w:p w14:paraId="77B68466" w14:textId="77777777" w:rsidR="008070D0" w:rsidRDefault="008070D0" w:rsidP="008070D0">
      <w:pPr>
        <w:pStyle w:val="Listenabsatz"/>
        <w:numPr>
          <w:ilvl w:val="0"/>
          <w:numId w:val="2"/>
        </w:numPr>
      </w:pPr>
      <w:r>
        <w:t xml:space="preserve">Der Verein verfolgt ausschließlich </w:t>
      </w:r>
      <w:r w:rsidR="00A848B8">
        <w:t>u</w:t>
      </w:r>
      <w:r>
        <w:t>nd unmittelbar gemeinnützige Zwecke im Sinne des Abschnitts „Steuerbegünstigte Zwecke“ der Abgabenordnung (§§ 51ff) in der jeweils gültigen Fassung</w:t>
      </w:r>
    </w:p>
    <w:p w14:paraId="3002365D" w14:textId="77777777" w:rsidR="008070D0" w:rsidRDefault="008070D0" w:rsidP="008070D0">
      <w:pPr>
        <w:pStyle w:val="Listenabsatz"/>
        <w:numPr>
          <w:ilvl w:val="0"/>
          <w:numId w:val="2"/>
        </w:numPr>
      </w:pPr>
      <w:r>
        <w:t>Zweck des Vereins ist die Förderung von Wi</w:t>
      </w:r>
      <w:r w:rsidR="000E481D">
        <w:t>ssenschaft und Forschung, Berufsbildung, Kultur und des sozialen</w:t>
      </w:r>
      <w:r w:rsidR="000B0D21">
        <w:t xml:space="preserve"> und kulturellen Austausches</w:t>
      </w:r>
      <w:r>
        <w:t>.</w:t>
      </w:r>
    </w:p>
    <w:p w14:paraId="5FEC6A9F" w14:textId="77777777" w:rsidR="008070D0" w:rsidRDefault="008070D0" w:rsidP="008070D0">
      <w:pPr>
        <w:pStyle w:val="Listenabsatz"/>
      </w:pPr>
      <w:r>
        <w:t>In diesem Zusammenhang setzt sich der Verein zum Ziel:</w:t>
      </w:r>
    </w:p>
    <w:p w14:paraId="0BC331A1" w14:textId="76376597" w:rsidR="008070D0" w:rsidRDefault="001570D2" w:rsidP="001A5C3D">
      <w:pPr>
        <w:pStyle w:val="Listenabsatz"/>
        <w:numPr>
          <w:ilvl w:val="0"/>
          <w:numId w:val="3"/>
        </w:numPr>
      </w:pPr>
      <w:r>
        <w:t>Primär d</w:t>
      </w:r>
      <w:r w:rsidR="001A5C3D">
        <w:t>ie Arbeit</w:t>
      </w:r>
      <w:r w:rsidR="00D723D4">
        <w:t xml:space="preserve"> und Interessen</w:t>
      </w:r>
      <w:r w:rsidR="001A5C3D">
        <w:t xml:space="preserve"> des</w:t>
      </w:r>
      <w:r w:rsidR="008070D0">
        <w:t xml:space="preserve"> </w:t>
      </w:r>
      <w:r w:rsidR="00F15F01">
        <w:t>Fachschaftsrates</w:t>
      </w:r>
      <w:r w:rsidR="008070D0">
        <w:t xml:space="preserve"> Wirtschaftswissenschaften</w:t>
      </w:r>
      <w:r w:rsidR="003F0251">
        <w:t xml:space="preserve"> (FSR </w:t>
      </w:r>
      <w:proofErr w:type="spellStart"/>
      <w:r w:rsidR="003F0251">
        <w:t>WiWi</w:t>
      </w:r>
      <w:proofErr w:type="spellEnd"/>
      <w:r w:rsidR="003F0251">
        <w:t>)</w:t>
      </w:r>
      <w:r w:rsidR="008070D0">
        <w:t xml:space="preserve"> der Technischen Universität Dresden</w:t>
      </w:r>
      <w:r w:rsidR="001A5C3D">
        <w:t xml:space="preserve"> </w:t>
      </w:r>
      <w:r w:rsidR="008070D0">
        <w:t>zu unterstützen</w:t>
      </w:r>
      <w:r w:rsidR="00F93732">
        <w:t>,</w:t>
      </w:r>
    </w:p>
    <w:p w14:paraId="5A539520" w14:textId="77777777" w:rsidR="00F93732" w:rsidRDefault="00F93732" w:rsidP="008070D0">
      <w:pPr>
        <w:pStyle w:val="Listenabsatz"/>
        <w:numPr>
          <w:ilvl w:val="0"/>
          <w:numId w:val="3"/>
        </w:numPr>
      </w:pPr>
      <w:r>
        <w:t>Herausragende Leistungen und besondere Verdienste an der Technischen Universität Dresden zu würdigen,</w:t>
      </w:r>
      <w:r w:rsidR="001224E0">
        <w:t xml:space="preserve"> insbesondere in Bezug auf Qualitätssicherung,</w:t>
      </w:r>
    </w:p>
    <w:p w14:paraId="538CC9D6" w14:textId="77777777" w:rsidR="00F93732" w:rsidRDefault="00F93732" w:rsidP="008070D0">
      <w:pPr>
        <w:pStyle w:val="Listenabsatz"/>
        <w:numPr>
          <w:ilvl w:val="0"/>
          <w:numId w:val="3"/>
        </w:numPr>
      </w:pPr>
      <w:r>
        <w:t>Die Verbindung zwischen der Technischen Universität Dresden und ihren Absolventen zu pflegen,</w:t>
      </w:r>
    </w:p>
    <w:p w14:paraId="5B27EF15" w14:textId="77777777" w:rsidR="00F93732" w:rsidRDefault="00F93732" w:rsidP="008070D0">
      <w:pPr>
        <w:pStyle w:val="Listenabsatz"/>
        <w:numPr>
          <w:ilvl w:val="0"/>
          <w:numId w:val="3"/>
        </w:numPr>
      </w:pPr>
      <w:r>
        <w:t>Die Förderu</w:t>
      </w:r>
      <w:r w:rsidR="001224E0">
        <w:t xml:space="preserve">ng aller Studienangelegenheiten in Bezug auf Lehre und Lehrumfeld, </w:t>
      </w:r>
    </w:p>
    <w:p w14:paraId="2F792D0D" w14:textId="77777777" w:rsidR="00F93732" w:rsidRDefault="00F93732" w:rsidP="008070D0">
      <w:pPr>
        <w:pStyle w:val="Listenabsatz"/>
        <w:numPr>
          <w:ilvl w:val="0"/>
          <w:numId w:val="3"/>
        </w:numPr>
      </w:pPr>
      <w:r>
        <w:t>Die Förderung der Integration von Studienanfängern an der Technischen Universität Dresden,</w:t>
      </w:r>
    </w:p>
    <w:p w14:paraId="56C21274" w14:textId="77777777" w:rsidR="00F93732" w:rsidRDefault="00F93732" w:rsidP="008070D0">
      <w:pPr>
        <w:pStyle w:val="Listenabsatz"/>
        <w:numPr>
          <w:ilvl w:val="0"/>
          <w:numId w:val="3"/>
        </w:numPr>
      </w:pPr>
      <w:r>
        <w:t>Die Durchführung und Begleitung von wissenschaftlichen und kulturellen Veranstaltungen,</w:t>
      </w:r>
    </w:p>
    <w:p w14:paraId="484BE0D1" w14:textId="6FC8F3F9" w:rsidR="00D723D4" w:rsidRDefault="00D47B71" w:rsidP="00A746D6">
      <w:pPr>
        <w:pStyle w:val="Listenabsatz"/>
        <w:numPr>
          <w:ilvl w:val="0"/>
          <w:numId w:val="3"/>
        </w:numPr>
      </w:pPr>
      <w:r>
        <w:t>Mittel einzu</w:t>
      </w:r>
      <w:r w:rsidR="00F93732">
        <w:t>werben und zu v</w:t>
      </w:r>
      <w:r w:rsidR="004F47F2">
        <w:t xml:space="preserve">erwalten, um die Ziele a.) bis </w:t>
      </w:r>
      <w:r w:rsidR="00953FD0">
        <w:t>f</w:t>
      </w:r>
      <w:r w:rsidR="00F93732">
        <w:t>.) zu realisieren.</w:t>
      </w:r>
    </w:p>
    <w:p w14:paraId="0B439847" w14:textId="77777777" w:rsidR="00A746D6" w:rsidRDefault="00A746D6" w:rsidP="00A746D6">
      <w:pPr>
        <w:pStyle w:val="Listenabsatz"/>
        <w:ind w:left="1080"/>
      </w:pPr>
    </w:p>
    <w:p w14:paraId="21FC93DC" w14:textId="77777777" w:rsidR="000814C3" w:rsidRPr="003B7111" w:rsidRDefault="006749B0" w:rsidP="00F93732">
      <w:pPr>
        <w:pStyle w:val="Listenabsatz"/>
        <w:numPr>
          <w:ilvl w:val="0"/>
          <w:numId w:val="2"/>
        </w:numPr>
      </w:pPr>
      <w:r w:rsidRPr="003B7111">
        <w:t>Bei</w:t>
      </w:r>
      <w:r w:rsidR="000814C3" w:rsidRPr="003B7111">
        <w:t xml:space="preserve"> originären Veranstaltungen des Fachschaftsrates Wirtschaftswissenschaften </w:t>
      </w:r>
      <w:r w:rsidRPr="003B7111">
        <w:t>richtet sich der Verein nach dessen Beschlüssen</w:t>
      </w:r>
      <w:r w:rsidR="000814C3" w:rsidRPr="003B7111">
        <w:t>.</w:t>
      </w:r>
      <w:r w:rsidRPr="003B7111">
        <w:t xml:space="preserve"> </w:t>
      </w:r>
    </w:p>
    <w:p w14:paraId="71C121E8" w14:textId="77777777" w:rsidR="00F93732" w:rsidRDefault="00F93732" w:rsidP="00F93732">
      <w:pPr>
        <w:pStyle w:val="Listenabsatz"/>
        <w:numPr>
          <w:ilvl w:val="0"/>
          <w:numId w:val="2"/>
        </w:numPr>
      </w:pPr>
      <w:r w:rsidRPr="003B7111">
        <w:t>Der Verein ist parteipolitisch und konfessionell</w:t>
      </w:r>
      <w:r>
        <w:t xml:space="preserve"> neutral. Die Vereinsarbeit erfolgt auf der Grundlage der freiheitlich-demokratischen Grundordnung der Bundesrepublik Deutschland.</w:t>
      </w:r>
    </w:p>
    <w:p w14:paraId="193EA9F5" w14:textId="77777777" w:rsidR="00F93732" w:rsidRDefault="00F93732" w:rsidP="00F93732">
      <w:pPr>
        <w:pStyle w:val="Listenabsatz"/>
        <w:numPr>
          <w:ilvl w:val="0"/>
          <w:numId w:val="2"/>
        </w:numPr>
      </w:pPr>
      <w:r>
        <w:t>Der Verein ist selbstlos tätig, er verfolgt nicht in erster Linie eigenwirtschaftliche Zwecke.</w:t>
      </w:r>
    </w:p>
    <w:p w14:paraId="140AEC68" w14:textId="77777777" w:rsidR="00F93732" w:rsidRDefault="00F93732" w:rsidP="00F93732">
      <w:pPr>
        <w:pStyle w:val="Listenabsatz"/>
        <w:numPr>
          <w:ilvl w:val="0"/>
          <w:numId w:val="2"/>
        </w:numPr>
      </w:pPr>
      <w:r>
        <w:t>Die Mittel des Vereins</w:t>
      </w:r>
      <w:r w:rsidR="00A848B8">
        <w:t xml:space="preserve"> dürfen nur für die satzungsmäßi</w:t>
      </w:r>
      <w:r w:rsidR="000814C3">
        <w:t>gen Zwecke verwendet werden. Die</w:t>
      </w:r>
      <w:r w:rsidR="00A848B8">
        <w:t xml:space="preserve"> Mitglieder erhalten in ihrer Eigenschaft als Mitglieder keine Zuwendungen aus Mitteln des Vereins.</w:t>
      </w:r>
    </w:p>
    <w:p w14:paraId="021C0171" w14:textId="77777777" w:rsidR="00A848B8" w:rsidRDefault="00A848B8" w:rsidP="00F93732">
      <w:pPr>
        <w:pStyle w:val="Listenabsatz"/>
        <w:numPr>
          <w:ilvl w:val="0"/>
          <w:numId w:val="2"/>
        </w:numPr>
      </w:pPr>
      <w:r>
        <w:t>Es darf keine Person durch Ausgaben, die dem Zweck des Vereins fremd sind, oder durch unverhältnismäßig hohe Vergütungen begünstigt werden.</w:t>
      </w:r>
    </w:p>
    <w:p w14:paraId="076FED3F" w14:textId="77777777" w:rsidR="00A848B8" w:rsidRDefault="00A848B8" w:rsidP="008D6555">
      <w:pPr>
        <w:pStyle w:val="berschrift2"/>
      </w:pPr>
      <w:r>
        <w:t>§3 Mitgliedschaft</w:t>
      </w:r>
    </w:p>
    <w:p w14:paraId="102DE496" w14:textId="5F236294" w:rsidR="00AA2C58" w:rsidRPr="00D479A1" w:rsidRDefault="00AA2C58" w:rsidP="00762901">
      <w:pPr>
        <w:pStyle w:val="Listenabsatz"/>
        <w:numPr>
          <w:ilvl w:val="0"/>
          <w:numId w:val="4"/>
        </w:numPr>
      </w:pPr>
      <w:r w:rsidRPr="00D479A1">
        <w:t xml:space="preserve">Der Verein besteht aus ordentlichen Mitgliedern und Ehrenmitgliedern. Darüber hinaus können Posten in Organen des Vereins von geborenen Mitgliedern bekleidet werden, die nicht zugleich Mitglieder des Vereins sind. </w:t>
      </w:r>
    </w:p>
    <w:p w14:paraId="6BED4F45" w14:textId="09294AF9" w:rsidR="00762901" w:rsidRPr="00D479A1" w:rsidRDefault="008B7292" w:rsidP="00762901">
      <w:pPr>
        <w:pStyle w:val="Listenabsatz"/>
        <w:numPr>
          <w:ilvl w:val="0"/>
          <w:numId w:val="4"/>
        </w:numPr>
      </w:pPr>
      <w:r w:rsidRPr="00D479A1">
        <w:t xml:space="preserve">Ordentliches </w:t>
      </w:r>
      <w:r w:rsidR="00A848B8" w:rsidRPr="00D479A1">
        <w:t>Mitglied des Vereins kann jede natürlich</w:t>
      </w:r>
      <w:r w:rsidRPr="00D479A1">
        <w:t>e oder juristische Person</w:t>
      </w:r>
      <w:r w:rsidR="00A848B8" w:rsidRPr="00D479A1">
        <w:t xml:space="preserve"> sowie Personengesellschaften werden.</w:t>
      </w:r>
    </w:p>
    <w:p w14:paraId="0A07028C" w14:textId="4B37E93C" w:rsidR="008B7292" w:rsidRDefault="008B7292" w:rsidP="00762901">
      <w:pPr>
        <w:pStyle w:val="Listenabsatz"/>
        <w:numPr>
          <w:ilvl w:val="0"/>
          <w:numId w:val="4"/>
        </w:numPr>
      </w:pPr>
      <w:r>
        <w:lastRenderedPageBreak/>
        <w:t>Die Mitgliedschaft wird schriftlich beim Vorstand beantragt</w:t>
      </w:r>
      <w:r w:rsidR="00953FD0">
        <w:t>,</w:t>
      </w:r>
      <w:r>
        <w:t xml:space="preserve"> der über die Aufnahme entscheidet.</w:t>
      </w:r>
    </w:p>
    <w:p w14:paraId="49F95C32" w14:textId="77777777" w:rsidR="000F1EF5" w:rsidRPr="00AA2C58" w:rsidRDefault="000F1EF5" w:rsidP="00762901">
      <w:pPr>
        <w:pStyle w:val="Listenabsatz"/>
        <w:numPr>
          <w:ilvl w:val="0"/>
          <w:numId w:val="4"/>
        </w:numPr>
      </w:pPr>
      <w:r w:rsidRPr="00AA2C58">
        <w:t>Die Mitgliedschaft von natürlichen und juristischen Personen, die nicht Teil der Studierendenschaft oder anderer Institutionen der Fakultät Wirtschaftswissenschaften der TU Dresden sind</w:t>
      </w:r>
      <w:r w:rsidR="00FD00EE" w:rsidRPr="00AA2C58">
        <w:t>,</w:t>
      </w:r>
      <w:r w:rsidRPr="00AA2C58">
        <w:t xml:space="preserve"> gilt für 2 Jahre und </w:t>
      </w:r>
      <w:r w:rsidR="00FD00EE" w:rsidRPr="00AA2C58">
        <w:t>kann</w:t>
      </w:r>
      <w:r w:rsidRPr="00AA2C58">
        <w:t xml:space="preserve"> </w:t>
      </w:r>
      <w:r w:rsidR="00FD00EE" w:rsidRPr="00AA2C58">
        <w:t>frühestens 1 Jahr vor Mitgliedschaftsende</w:t>
      </w:r>
      <w:r w:rsidRPr="00AA2C58">
        <w:t xml:space="preserve"> per Antrag verlängert werden. </w:t>
      </w:r>
      <w:r w:rsidR="00FD00EE" w:rsidRPr="00AA2C58">
        <w:t>Die Anzahl an Verlängerungen ist unbegrenzt</w:t>
      </w:r>
      <w:r w:rsidRPr="00AA2C58">
        <w:t xml:space="preserve">. </w:t>
      </w:r>
    </w:p>
    <w:p w14:paraId="3D39FF0E" w14:textId="3AFB901E" w:rsidR="008C3887" w:rsidRPr="00D479A1" w:rsidRDefault="00CC2C31" w:rsidP="008C3887">
      <w:pPr>
        <w:pStyle w:val="Listenabsatz"/>
        <w:numPr>
          <w:ilvl w:val="0"/>
          <w:numId w:val="4"/>
        </w:numPr>
      </w:pPr>
      <w:r w:rsidRPr="00D479A1">
        <w:t>Geborene Mitglieder sind Personen</w:t>
      </w:r>
      <w:r w:rsidR="00953FD0">
        <w:t>,</w:t>
      </w:r>
      <w:r w:rsidRPr="00D479A1">
        <w:t xml:space="preserve"> die durch die Annahme spezieller Ämter des Fachschaftsrates Wirtschaftswissenschaften der TU Dresden automatisch zu </w:t>
      </w:r>
      <w:r w:rsidR="003B7111" w:rsidRPr="00D479A1">
        <w:t>Mitgliedern eines Vereinsorgans werden</w:t>
      </w:r>
      <w:r w:rsidRPr="00D479A1">
        <w:t>.</w:t>
      </w:r>
      <w:r w:rsidR="00DA2C66" w:rsidRPr="00D479A1">
        <w:t xml:space="preserve"> Sie</w:t>
      </w:r>
      <w:r w:rsidR="00D47B71" w:rsidRPr="00D479A1">
        <w:t xml:space="preserve"> vertreten die Interessen des Fachschaftsrates</w:t>
      </w:r>
      <w:r w:rsidR="00DA2C66" w:rsidRPr="00D479A1">
        <w:t xml:space="preserve"> Wi</w:t>
      </w:r>
      <w:r w:rsidR="00D47B71" w:rsidRPr="00D479A1">
        <w:t xml:space="preserve">rtschaftswissenschaften </w:t>
      </w:r>
      <w:r w:rsidR="00DA2C66" w:rsidRPr="00D479A1">
        <w:t>in ihrer Funktion als Vertreter der Studentischen Fachschaft der Fakultät Wirtschaftswissenschaft</w:t>
      </w:r>
      <w:r w:rsidR="00D47B71" w:rsidRPr="00D479A1">
        <w:t xml:space="preserve">en der Technischen Universität </w:t>
      </w:r>
      <w:r w:rsidR="00DA2C66" w:rsidRPr="00D479A1">
        <w:t>im Verein.</w:t>
      </w:r>
      <w:r w:rsidR="00D47B71" w:rsidRPr="00D479A1">
        <w:t xml:space="preserve"> S</w:t>
      </w:r>
      <w:r w:rsidR="003B7111" w:rsidRPr="00D479A1">
        <w:t>ofern ein geborenes Mitglied nicht zugleich ordentliches Mitglied des Vereins ist, besitzt diese Person nur die Rechte und Pflichten</w:t>
      </w:r>
      <w:r w:rsidR="00AA2C58" w:rsidRPr="00D479A1">
        <w:t xml:space="preserve"> innerhalb ihrer Organfunktion</w:t>
      </w:r>
      <w:r w:rsidR="008C3887" w:rsidRPr="00D479A1">
        <w:t>.</w:t>
      </w:r>
    </w:p>
    <w:p w14:paraId="4ABE887E" w14:textId="2A8E7AA8" w:rsidR="00AA2C58" w:rsidRPr="00490CB7" w:rsidRDefault="00CC2C31" w:rsidP="00AA2C58">
      <w:pPr>
        <w:pStyle w:val="Listenabsatz"/>
        <w:numPr>
          <w:ilvl w:val="0"/>
          <w:numId w:val="4"/>
        </w:numPr>
      </w:pPr>
      <w:r w:rsidRPr="003B7111">
        <w:t>Geborene Mitglieder sind der Geschäftsführer „Finanzen“</w:t>
      </w:r>
      <w:r w:rsidR="000814C3" w:rsidRPr="003B7111">
        <w:t>,</w:t>
      </w:r>
      <w:r w:rsidRPr="003B7111">
        <w:t xml:space="preserve"> sowie</w:t>
      </w:r>
      <w:r w:rsidR="00105CC9">
        <w:t xml:space="preserve"> einer</w:t>
      </w:r>
      <w:r w:rsidRPr="003B7111">
        <w:t xml:space="preserve"> sein</w:t>
      </w:r>
      <w:r w:rsidR="00105CC9">
        <w:t>er</w:t>
      </w:r>
      <w:r w:rsidRPr="003B7111">
        <w:t xml:space="preserve"> Stellvertreter, der Geschäftsführer „Öffentliches“ sowie</w:t>
      </w:r>
      <w:r w:rsidR="00105CC9">
        <w:t xml:space="preserve"> einer</w:t>
      </w:r>
      <w:r w:rsidRPr="003B7111">
        <w:t xml:space="preserve"> sein</w:t>
      </w:r>
      <w:r w:rsidR="00105CC9">
        <w:t>er</w:t>
      </w:r>
      <w:r w:rsidRPr="003B7111">
        <w:t xml:space="preserve"> Stellvertreter, der </w:t>
      </w:r>
      <w:r w:rsidR="00D723D4" w:rsidRPr="003B7111">
        <w:t>Geschäftsführer „Bildung</w:t>
      </w:r>
      <w:r w:rsidRPr="003B7111">
        <w:t>“</w:t>
      </w:r>
      <w:r w:rsidR="000814C3" w:rsidRPr="003B7111">
        <w:t xml:space="preserve">, </w:t>
      </w:r>
      <w:r w:rsidR="000814C3" w:rsidRPr="00490CB7">
        <w:t>so wie</w:t>
      </w:r>
      <w:r w:rsidR="00105CC9">
        <w:t xml:space="preserve"> einer</w:t>
      </w:r>
      <w:r w:rsidR="000814C3" w:rsidRPr="00490CB7">
        <w:t xml:space="preserve"> sein</w:t>
      </w:r>
      <w:r w:rsidR="00105CC9">
        <w:t>er</w:t>
      </w:r>
      <w:r w:rsidR="000814C3" w:rsidRPr="00490CB7">
        <w:t xml:space="preserve"> Stellvertreter</w:t>
      </w:r>
      <w:r w:rsidRPr="00490CB7">
        <w:t xml:space="preserve"> des </w:t>
      </w:r>
      <w:r w:rsidR="0035358B" w:rsidRPr="00490CB7">
        <w:t>Fachschaftsrates</w:t>
      </w:r>
      <w:r w:rsidRPr="00490CB7">
        <w:t xml:space="preserve"> Wirtschaftswissenschaften der TU Dresden.</w:t>
      </w:r>
    </w:p>
    <w:p w14:paraId="2A57B700" w14:textId="0AF63149" w:rsidR="008C3887" w:rsidRPr="00D479A1" w:rsidRDefault="008C3887" w:rsidP="00CC2C31">
      <w:pPr>
        <w:pStyle w:val="Listenabsatz"/>
        <w:numPr>
          <w:ilvl w:val="0"/>
          <w:numId w:val="4"/>
        </w:numPr>
      </w:pPr>
      <w:r w:rsidRPr="00D479A1">
        <w:t>Die gebo</w:t>
      </w:r>
      <w:r w:rsidR="0097427E" w:rsidRPr="00D479A1">
        <w:t>rene Mitgliedschaft kann abgelehnt werden.</w:t>
      </w:r>
      <w:r w:rsidR="00CC0039" w:rsidRPr="00D479A1">
        <w:t xml:space="preserve"> Sollte eine geborene Mitgliedschaft in 2 Organen zugleich bestehen, so kann die geborene Mitgliedschaft nur in beiden Organen zugleich abgelehnt werden.</w:t>
      </w:r>
    </w:p>
    <w:p w14:paraId="66CCCFE6" w14:textId="27BD75AA" w:rsidR="00CC2C31" w:rsidRPr="00490CB7" w:rsidRDefault="00490CB7" w:rsidP="00CC2C31">
      <w:pPr>
        <w:pStyle w:val="Listenabsatz"/>
        <w:numPr>
          <w:ilvl w:val="0"/>
          <w:numId w:val="4"/>
        </w:numPr>
      </w:pPr>
      <w:r>
        <w:t xml:space="preserve">Der Vereinsrat </w:t>
      </w:r>
      <w:r w:rsidR="00760B66" w:rsidRPr="00490CB7">
        <w:t>kann Mitglieder zu Ehrenmitgliedern ernennen</w:t>
      </w:r>
      <w:r w:rsidR="00CC2C31" w:rsidRPr="00490CB7">
        <w:t>.</w:t>
      </w:r>
    </w:p>
    <w:p w14:paraId="5A509028" w14:textId="77777777" w:rsidR="00CC2C31" w:rsidRPr="00490CB7" w:rsidRDefault="00CC2C31" w:rsidP="008D6555">
      <w:pPr>
        <w:pStyle w:val="berschrift2"/>
      </w:pPr>
      <w:r w:rsidRPr="00490CB7">
        <w:t>§4 Rechte und Pflichten der Mitglieder</w:t>
      </w:r>
    </w:p>
    <w:p w14:paraId="5FB7340F" w14:textId="10B5EA42" w:rsidR="00CC2C31" w:rsidRPr="008C3887" w:rsidRDefault="00CC2C31" w:rsidP="00CC2C31">
      <w:pPr>
        <w:pStyle w:val="Listenabsatz"/>
        <w:numPr>
          <w:ilvl w:val="0"/>
          <w:numId w:val="5"/>
        </w:numPr>
      </w:pPr>
      <w:r w:rsidRPr="00490CB7">
        <w:t>Die ordentlichen Mitglieder haben in der Mitgliederversammlung gleiches Stimmrecht</w:t>
      </w:r>
      <w:r w:rsidR="00A746D6" w:rsidRPr="008C3887">
        <w:t>.</w:t>
      </w:r>
      <w:r w:rsidRPr="008C3887">
        <w:t xml:space="preserve"> Eine Übertragung des Stimmrechts auf ein anderes</w:t>
      </w:r>
      <w:r w:rsidR="008C3887" w:rsidRPr="008C3887">
        <w:t xml:space="preserve"> ordentliches</w:t>
      </w:r>
      <w:r w:rsidRPr="008C3887">
        <w:t xml:space="preserve"> Vereinsmitglied ist</w:t>
      </w:r>
      <w:r w:rsidR="008C3887" w:rsidRPr="008C3887">
        <w:t xml:space="preserve"> je Tagesordnungspunkt</w:t>
      </w:r>
      <w:r w:rsidRPr="008C3887">
        <w:t xml:space="preserve"> zulässig.</w:t>
      </w:r>
      <w:r w:rsidR="008C3887" w:rsidRPr="008C3887">
        <w:t xml:space="preserve"> </w:t>
      </w:r>
      <w:r w:rsidR="00D479A1">
        <w:t>Dies gilt nicht für</w:t>
      </w:r>
      <w:r w:rsidR="008C3887" w:rsidRPr="008C3887">
        <w:t xml:space="preserve"> Initiativan</w:t>
      </w:r>
      <w:r w:rsidR="00D47B71">
        <w:t>träge und Abstimmungen unter de</w:t>
      </w:r>
      <w:r w:rsidR="008C3887" w:rsidRPr="008C3887">
        <w:t>m Punkt Sonstiges</w:t>
      </w:r>
      <w:r w:rsidR="00D47B71">
        <w:t xml:space="preserve">. </w:t>
      </w:r>
      <w:r w:rsidRPr="008C3887">
        <w:t>Die Übertragung muss in Schriftform und vor Sitzungsbeginn vorliegen. Kein Mitglied kann mehr als drei Stimmen auf sich vereinigen.</w:t>
      </w:r>
    </w:p>
    <w:p w14:paraId="12550203" w14:textId="77777777" w:rsidR="00CC2C31" w:rsidRDefault="00CC2C31" w:rsidP="00CC2C31">
      <w:pPr>
        <w:pStyle w:val="Listenabsatz"/>
      </w:pPr>
      <w:r>
        <w:t>Bei Satzungsänderungen kann das übertragene Stimmrecht nur ausgeübt werden, solange die Änderungen vorher bekannt waren und sinngemäß nicht verändert werden.</w:t>
      </w:r>
    </w:p>
    <w:p w14:paraId="42D97BB7" w14:textId="260C89FE" w:rsidR="0097427E" w:rsidRDefault="00CC2C31" w:rsidP="0097427E">
      <w:pPr>
        <w:pStyle w:val="Listenabsatz"/>
        <w:numPr>
          <w:ilvl w:val="0"/>
          <w:numId w:val="5"/>
        </w:numPr>
      </w:pPr>
      <w:r>
        <w:t>Die Mitglieder sind verpflichtet, den Vereinszweck nach Kräften zu unterstützen sowie den Beschlüssen der Vereinsorgane nachzukommen.</w:t>
      </w:r>
    </w:p>
    <w:p w14:paraId="2974DE5C" w14:textId="61990613" w:rsidR="00CC2C31" w:rsidRDefault="00CC2C31" w:rsidP="00A746D6">
      <w:pPr>
        <w:pStyle w:val="Listenabsatz"/>
        <w:numPr>
          <w:ilvl w:val="0"/>
          <w:numId w:val="5"/>
        </w:numPr>
      </w:pPr>
      <w:r>
        <w:t>Ehrenmitglieder haben die gleichen Rechte und Pflichten wie ordentliche Mitglieder</w:t>
      </w:r>
      <w:r w:rsidR="00953FD0">
        <w:t>.</w:t>
      </w:r>
    </w:p>
    <w:p w14:paraId="18B61009" w14:textId="41B92237" w:rsidR="00CC2C31" w:rsidRDefault="00A746D6" w:rsidP="008D6555">
      <w:pPr>
        <w:pStyle w:val="berschrift2"/>
      </w:pPr>
      <w:r>
        <w:t>§5</w:t>
      </w:r>
      <w:r w:rsidR="00CC2C31">
        <w:t xml:space="preserve"> Erlöschen der Mitgliedschaft</w:t>
      </w:r>
    </w:p>
    <w:p w14:paraId="1B91F6D3" w14:textId="77777777" w:rsidR="00CC2C31" w:rsidRDefault="003C12F6" w:rsidP="00CC2C31">
      <w:pPr>
        <w:pStyle w:val="Listenabsatz"/>
        <w:numPr>
          <w:ilvl w:val="0"/>
          <w:numId w:val="7"/>
        </w:numPr>
      </w:pPr>
      <w:r>
        <w:t>Die Mitgliedschaft endet durch</w:t>
      </w:r>
    </w:p>
    <w:p w14:paraId="49B6B00E" w14:textId="26F5433B" w:rsidR="003C12F6" w:rsidRDefault="003C12F6" w:rsidP="003C12F6">
      <w:pPr>
        <w:pStyle w:val="Listenabsatz"/>
        <w:numPr>
          <w:ilvl w:val="0"/>
          <w:numId w:val="8"/>
        </w:numPr>
      </w:pPr>
      <w:r>
        <w:t>Tod</w:t>
      </w:r>
      <w:r w:rsidR="0097427E">
        <w:t>,</w:t>
      </w:r>
    </w:p>
    <w:p w14:paraId="008CD3CB" w14:textId="2A20F205" w:rsidR="003C12F6" w:rsidRPr="008C3887" w:rsidRDefault="003C12F6" w:rsidP="003C12F6">
      <w:pPr>
        <w:pStyle w:val="Listenabsatz"/>
        <w:numPr>
          <w:ilvl w:val="0"/>
          <w:numId w:val="8"/>
        </w:numPr>
      </w:pPr>
      <w:r w:rsidRPr="008C3887">
        <w:t>Kündigung</w:t>
      </w:r>
      <w:r w:rsidR="0097427E">
        <w:t>,</w:t>
      </w:r>
    </w:p>
    <w:p w14:paraId="35A5C9E5" w14:textId="3EFEA414" w:rsidR="00FD00EE" w:rsidRPr="008C3887" w:rsidRDefault="00FD00EE" w:rsidP="003C12F6">
      <w:pPr>
        <w:pStyle w:val="Listenabsatz"/>
        <w:numPr>
          <w:ilvl w:val="0"/>
          <w:numId w:val="8"/>
        </w:numPr>
      </w:pPr>
      <w:r w:rsidRPr="008C3887">
        <w:t>Ausl</w:t>
      </w:r>
      <w:r w:rsidR="0097427E">
        <w:t>auf der Mitgliedschaft gemäß §3</w:t>
      </w:r>
      <w:r w:rsidR="004A6161">
        <w:t>(4</w:t>
      </w:r>
      <w:r w:rsidRPr="008C3887">
        <w:t>)</w:t>
      </w:r>
      <w:r w:rsidR="0097427E">
        <w:t>,</w:t>
      </w:r>
    </w:p>
    <w:p w14:paraId="343F240B" w14:textId="5AC65D41" w:rsidR="00A926FC" w:rsidRPr="008C3887" w:rsidRDefault="00A926FC" w:rsidP="003C12F6">
      <w:pPr>
        <w:pStyle w:val="Listenabsatz"/>
        <w:numPr>
          <w:ilvl w:val="0"/>
          <w:numId w:val="8"/>
        </w:numPr>
      </w:pPr>
      <w:r w:rsidRPr="008C3887">
        <w:t>Exmatrikulation</w:t>
      </w:r>
      <w:r w:rsidR="0097427E">
        <w:t>,</w:t>
      </w:r>
    </w:p>
    <w:p w14:paraId="755694BB" w14:textId="06F4669A" w:rsidR="003C12F6" w:rsidRDefault="003C12F6" w:rsidP="003C12F6">
      <w:pPr>
        <w:pStyle w:val="Listenabsatz"/>
        <w:numPr>
          <w:ilvl w:val="0"/>
          <w:numId w:val="8"/>
        </w:numPr>
      </w:pPr>
      <w:r w:rsidRPr="008C3887">
        <w:t>Auflösung</w:t>
      </w:r>
      <w:r>
        <w:t xml:space="preserve"> oder Erlöschen einer juristischen Person</w:t>
      </w:r>
      <w:r w:rsidR="0097427E">
        <w:t>,</w:t>
      </w:r>
    </w:p>
    <w:p w14:paraId="1594C8DD" w14:textId="6910C935" w:rsidR="003C12F6" w:rsidRDefault="003C12F6" w:rsidP="003C12F6">
      <w:pPr>
        <w:pStyle w:val="Listenabsatz"/>
        <w:numPr>
          <w:ilvl w:val="0"/>
          <w:numId w:val="8"/>
        </w:numPr>
      </w:pPr>
      <w:r>
        <w:t>Auflösung oder Erlöschen einer Personengesellschaft</w:t>
      </w:r>
      <w:r w:rsidR="0097427E">
        <w:t>,</w:t>
      </w:r>
    </w:p>
    <w:p w14:paraId="60359500" w14:textId="4403D6FD" w:rsidR="008C3887" w:rsidRDefault="003C12F6" w:rsidP="00D161EE">
      <w:pPr>
        <w:pStyle w:val="Listenabsatz"/>
        <w:numPr>
          <w:ilvl w:val="0"/>
          <w:numId w:val="8"/>
        </w:numPr>
      </w:pPr>
      <w:r w:rsidRPr="000F1EF5">
        <w:t>Ausschluss</w:t>
      </w:r>
      <w:r w:rsidR="0097427E">
        <w:t>,</w:t>
      </w:r>
    </w:p>
    <w:p w14:paraId="07EA94BD" w14:textId="4D249A3D" w:rsidR="00D161EE" w:rsidRPr="000F1EF5" w:rsidRDefault="0097427E" w:rsidP="00D161EE">
      <w:pPr>
        <w:pStyle w:val="Listenabsatz"/>
        <w:numPr>
          <w:ilvl w:val="0"/>
          <w:numId w:val="8"/>
        </w:numPr>
      </w:pPr>
      <w:r>
        <w:t>Ablehnung der geborenen Mitgliedschaft</w:t>
      </w:r>
      <w:r w:rsidR="003C12F6" w:rsidRPr="000F1EF5">
        <w:t>.</w:t>
      </w:r>
    </w:p>
    <w:p w14:paraId="4D58D0F4" w14:textId="5B8E8BA8" w:rsidR="00D161EE" w:rsidRPr="000F1EF5" w:rsidRDefault="00D161EE" w:rsidP="003C12F6">
      <w:pPr>
        <w:pStyle w:val="Listenabsatz"/>
        <w:numPr>
          <w:ilvl w:val="0"/>
          <w:numId w:val="7"/>
        </w:numPr>
      </w:pPr>
      <w:r w:rsidRPr="000F1EF5">
        <w:t xml:space="preserve">Erfolgt ein </w:t>
      </w:r>
      <w:proofErr w:type="spellStart"/>
      <w:r w:rsidRPr="000F1EF5">
        <w:t>Studiengangswechsel</w:t>
      </w:r>
      <w:proofErr w:type="spellEnd"/>
      <w:r w:rsidRPr="000F1EF5">
        <w:t xml:space="preserve"> oder der erfolgreiche Abschluss des Studiums</w:t>
      </w:r>
      <w:r w:rsidR="00953FD0">
        <w:t>,</w:t>
      </w:r>
      <w:r w:rsidRPr="000F1EF5">
        <w:t xml:space="preserve"> tritt der Fall der Exmatrikulation in Kraft. Die betreffende Person besitzt in diesem Fall die Möglichkeit, durch einen formlosen Antrag an den Vorstand, in dem das betreffende Mitglied erklärt</w:t>
      </w:r>
      <w:r w:rsidR="00953FD0">
        <w:t>,</w:t>
      </w:r>
      <w:r w:rsidRPr="000F1EF5">
        <w:t xml:space="preserve"> weiter Mitglied des Vereins bleiben zu wollen, die Mitgliedschaft im Verein weiter aufrecht zu erhalten. Geht ein solcher Antrag nicht bis zum Datum des Inkrafttretens des </w:t>
      </w:r>
      <w:proofErr w:type="spellStart"/>
      <w:r w:rsidRPr="000F1EF5">
        <w:lastRenderedPageBreak/>
        <w:t>Studiengangswechsel</w:t>
      </w:r>
      <w:proofErr w:type="spellEnd"/>
      <w:r w:rsidRPr="000F1EF5">
        <w:t xml:space="preserve"> bzw. </w:t>
      </w:r>
      <w:r w:rsidR="000F1EF5" w:rsidRPr="000F1EF5">
        <w:t>der Exmatrikulation ein</w:t>
      </w:r>
      <w:r w:rsidRPr="000F1EF5">
        <w:t>, so erlischt d</w:t>
      </w:r>
      <w:r w:rsidR="00D47B71">
        <w:t>ie Mitgliedschaft automatisch m</w:t>
      </w:r>
      <w:r w:rsidRPr="000F1EF5">
        <w:t xml:space="preserve">it allen daraus resultierenden Konsequenzen.  </w:t>
      </w:r>
    </w:p>
    <w:p w14:paraId="6355069E" w14:textId="77777777" w:rsidR="003C12F6" w:rsidRDefault="003C12F6" w:rsidP="003C12F6">
      <w:pPr>
        <w:pStyle w:val="Listenabsatz"/>
        <w:numPr>
          <w:ilvl w:val="0"/>
          <w:numId w:val="7"/>
        </w:numPr>
      </w:pPr>
      <w:r>
        <w:t>Die Kündigung kann nur zum Ende eines Geschäftsjahres erfolgen und muss bis spätestens 3</w:t>
      </w:r>
      <w:r w:rsidR="009E51BB">
        <w:t>0. November</w:t>
      </w:r>
      <w:r>
        <w:t xml:space="preserve"> postalisch oder per E-Mail beim Vorstand eingegangen sein.</w:t>
      </w:r>
    </w:p>
    <w:p w14:paraId="7831F8D9" w14:textId="68FFD624" w:rsidR="00A926FC" w:rsidRDefault="00A926FC" w:rsidP="00980A68">
      <w:pPr>
        <w:pStyle w:val="Listenabsatz"/>
        <w:numPr>
          <w:ilvl w:val="0"/>
          <w:numId w:val="7"/>
        </w:numPr>
      </w:pPr>
      <w:r>
        <w:t>Durch Beschluss des V</w:t>
      </w:r>
      <w:r w:rsidR="00FD00EE">
        <w:t>ereinsrates</w:t>
      </w:r>
      <w:r>
        <w:t xml:space="preserve"> kann ein Mitglied aus dem Verein ausgeschlossen werden, wenn ein wichtiger Grund vorliegt.</w:t>
      </w:r>
      <w:r w:rsidR="003F1BBE">
        <w:t xml:space="preserve"> Ein Ausschluss bedarf einer absoluten Mehrheit aller Vereinsratsmitglieder.</w:t>
      </w:r>
      <w:r>
        <w:t xml:space="preserve"> Ausschließungsgründe sind insbesondere</w:t>
      </w:r>
      <w:r w:rsidR="00980A68">
        <w:t xml:space="preserve"> g</w:t>
      </w:r>
      <w:r>
        <w:t>robe Verstöße gegen Satzung und Interessen des Vereins sowie gegen Beschlüsse der Vereinsorgane.</w:t>
      </w:r>
    </w:p>
    <w:p w14:paraId="302493E5" w14:textId="77777777" w:rsidR="00A926FC" w:rsidRDefault="00A926FC" w:rsidP="00A926FC">
      <w:pPr>
        <w:pStyle w:val="Listenabsatz"/>
        <w:numPr>
          <w:ilvl w:val="0"/>
          <w:numId w:val="7"/>
        </w:numPr>
      </w:pPr>
      <w:r>
        <w:t>Vor der Beschlussfassung ist dem Mitglied Gelegenheit zu geben, sich innerhalb angemessener Frist zu dem beabsichtigten Ausschluss zu äußern. Hierbei sind ihm die wesentlichen Tatsachen, auf denen der Ausschluss beruhen soll, mitzuteilen.</w:t>
      </w:r>
    </w:p>
    <w:p w14:paraId="064A83CC" w14:textId="77777777" w:rsidR="00A926FC" w:rsidRDefault="00A926FC" w:rsidP="00A926FC">
      <w:pPr>
        <w:pStyle w:val="Listenabsatz"/>
        <w:numPr>
          <w:ilvl w:val="0"/>
          <w:numId w:val="7"/>
        </w:numPr>
      </w:pPr>
      <w:r>
        <w:t>Das Mitglied hat das Recht, sich gegen diesen Beschluss innerhalb von einem Monat nach Eingang der Mitteilung des Beschlusses schriftlich beim Vorstand zu beschweren. Die nachfolgende Mitgliederversammlung entscheidet endgültig über den Ausschluss.</w:t>
      </w:r>
    </w:p>
    <w:p w14:paraId="73AEE726" w14:textId="77777777" w:rsidR="00A926FC" w:rsidRDefault="00284AE9" w:rsidP="00A926FC">
      <w:pPr>
        <w:pStyle w:val="Listenabsatz"/>
        <w:numPr>
          <w:ilvl w:val="0"/>
          <w:numId w:val="7"/>
        </w:numPr>
      </w:pPr>
      <w:r>
        <w:t>Bei Beendigung der Mitgliedschaft, gleich aus welchem Grund, erlöschen alle Ansprüche aus dem Mitgliedsverhältnis. Eine Rückgewähr von Beiträgen, Spenden oder sonstigen Unterstützungsleistungen ist grundsätzlich ausgeschlossen. Der Anspruch des Vereins auf rückständige Beitragsforderungen bleibt hiervon unberührt.</w:t>
      </w:r>
    </w:p>
    <w:p w14:paraId="17E685EF" w14:textId="5A4DCCB4" w:rsidR="009173D4" w:rsidRDefault="001C7426" w:rsidP="008D6555">
      <w:pPr>
        <w:pStyle w:val="berschrift2"/>
      </w:pPr>
      <w:r>
        <w:t>§6</w:t>
      </w:r>
      <w:r w:rsidR="009173D4">
        <w:t xml:space="preserve"> Organe des Vereins</w:t>
      </w:r>
    </w:p>
    <w:p w14:paraId="01ACCF4F" w14:textId="77777777" w:rsidR="009173D4" w:rsidRDefault="009173D4" w:rsidP="009173D4">
      <w:r>
        <w:t>Organe des Vereins sind</w:t>
      </w:r>
      <w:r w:rsidR="008D6555">
        <w:t>:</w:t>
      </w:r>
    </w:p>
    <w:p w14:paraId="5D99C6FD" w14:textId="77777777" w:rsidR="009173D4" w:rsidRDefault="009173D4" w:rsidP="009173D4">
      <w:pPr>
        <w:pStyle w:val="Listenabsatz"/>
        <w:numPr>
          <w:ilvl w:val="0"/>
          <w:numId w:val="10"/>
        </w:numPr>
      </w:pPr>
      <w:r>
        <w:t>Der Vorstand,</w:t>
      </w:r>
    </w:p>
    <w:p w14:paraId="6F73C814" w14:textId="77777777" w:rsidR="009173D4" w:rsidRDefault="009173D4" w:rsidP="009173D4">
      <w:pPr>
        <w:pStyle w:val="Listenabsatz"/>
        <w:numPr>
          <w:ilvl w:val="0"/>
          <w:numId w:val="10"/>
        </w:numPr>
      </w:pPr>
      <w:r>
        <w:t>Der Vereinsrat,</w:t>
      </w:r>
    </w:p>
    <w:p w14:paraId="47CF94E3" w14:textId="77777777" w:rsidR="009173D4" w:rsidRDefault="009173D4" w:rsidP="009173D4">
      <w:pPr>
        <w:pStyle w:val="Listenabsatz"/>
        <w:numPr>
          <w:ilvl w:val="0"/>
          <w:numId w:val="10"/>
        </w:numPr>
      </w:pPr>
      <w:r>
        <w:t>Die Kassenprüfer,</w:t>
      </w:r>
    </w:p>
    <w:p w14:paraId="018F986B" w14:textId="77777777" w:rsidR="009173D4" w:rsidRDefault="009173D4" w:rsidP="009173D4">
      <w:pPr>
        <w:pStyle w:val="Listenabsatz"/>
        <w:numPr>
          <w:ilvl w:val="0"/>
          <w:numId w:val="10"/>
        </w:numPr>
      </w:pPr>
      <w:r>
        <w:t>Die Mitgliederversammlung.</w:t>
      </w:r>
    </w:p>
    <w:p w14:paraId="7CD6ED13" w14:textId="6EE66134" w:rsidR="009173D4" w:rsidRDefault="001C7426" w:rsidP="008D6555">
      <w:pPr>
        <w:pStyle w:val="berschrift2"/>
      </w:pPr>
      <w:r>
        <w:t>§7</w:t>
      </w:r>
      <w:r w:rsidR="009173D4">
        <w:t xml:space="preserve"> Der Vorstand</w:t>
      </w:r>
    </w:p>
    <w:p w14:paraId="5C51F88C" w14:textId="11284604" w:rsidR="003C1C00" w:rsidRDefault="00C1191D" w:rsidP="003C1C00">
      <w:pPr>
        <w:pStyle w:val="Listenabsatz"/>
        <w:numPr>
          <w:ilvl w:val="0"/>
          <w:numId w:val="11"/>
        </w:numPr>
      </w:pPr>
      <w:r>
        <w:t>Der Vorstand besteht aus 3 Mitgliedern</w:t>
      </w:r>
      <w:r w:rsidR="00C9583C">
        <w:t>:</w:t>
      </w:r>
      <w:r>
        <w:t xml:space="preserve"> Dem</w:t>
      </w:r>
      <w:r w:rsidR="004E7FDB">
        <w:t xml:space="preserve"> 1.</w:t>
      </w:r>
      <w:r>
        <w:t xml:space="preserve"> Vorstandsvorsitzendem, </w:t>
      </w:r>
      <w:r w:rsidR="004E7FDB">
        <w:t>dem 2. Vorstandsvorsitzenden</w:t>
      </w:r>
      <w:r>
        <w:t xml:space="preserve"> und dem Schatzmeister.</w:t>
      </w:r>
    </w:p>
    <w:p w14:paraId="4FB907F9" w14:textId="77777777" w:rsidR="00C1191D" w:rsidRPr="00D479A1" w:rsidRDefault="004E7FDB" w:rsidP="003C1C00">
      <w:pPr>
        <w:pStyle w:val="Listenabsatz"/>
        <w:numPr>
          <w:ilvl w:val="0"/>
          <w:numId w:val="11"/>
        </w:numPr>
      </w:pPr>
      <w:r>
        <w:t>Gewählt we</w:t>
      </w:r>
      <w:r w:rsidR="00C1191D">
        <w:t>rd</w:t>
      </w:r>
      <w:r>
        <w:t>en</w:t>
      </w:r>
      <w:r w:rsidR="00C1191D">
        <w:t xml:space="preserve"> der</w:t>
      </w:r>
      <w:r>
        <w:t xml:space="preserve"> 1. und 2.</w:t>
      </w:r>
      <w:r w:rsidR="00C1191D">
        <w:t xml:space="preserve"> Vorstand</w:t>
      </w:r>
      <w:r>
        <w:t>svorsitzende</w:t>
      </w:r>
      <w:r w:rsidR="00C1191D">
        <w:t xml:space="preserve"> durch die Mitgliederversammlung für die Dauer von einem Jahr. Nach Fristablauf bleiben die Vorstandsmitglieder bis zum Antritt ihrer </w:t>
      </w:r>
      <w:r w:rsidR="00C1191D" w:rsidRPr="00D479A1">
        <w:t>Nachfolger im Amt. Eine Wiederwahl ist zulässig.</w:t>
      </w:r>
    </w:p>
    <w:p w14:paraId="59721C9E" w14:textId="162F330A" w:rsidR="00C1191D" w:rsidRPr="00D479A1" w:rsidRDefault="004E7FDB" w:rsidP="0097427E">
      <w:pPr>
        <w:pStyle w:val="Listenabsatz"/>
        <w:numPr>
          <w:ilvl w:val="0"/>
          <w:numId w:val="11"/>
        </w:numPr>
      </w:pPr>
      <w:r w:rsidRPr="00D479A1">
        <w:t>Der Schatzmeister ist durch seinen Posten als Geschäftsführer Finanzen im Fachschaftsrat Wirtschaftswissenschaften</w:t>
      </w:r>
      <w:r w:rsidR="00D47B71" w:rsidRPr="00D479A1">
        <w:t xml:space="preserve"> geborenes Mitglied des Vorstandes</w:t>
      </w:r>
      <w:r w:rsidRPr="00D479A1">
        <w:t>.</w:t>
      </w:r>
    </w:p>
    <w:p w14:paraId="123BC596" w14:textId="28E7875B" w:rsidR="00CC0039" w:rsidRPr="00D479A1" w:rsidRDefault="00CC0039" w:rsidP="0097427E">
      <w:pPr>
        <w:pStyle w:val="Listenabsatz"/>
        <w:numPr>
          <w:ilvl w:val="0"/>
          <w:numId w:val="11"/>
        </w:numPr>
      </w:pPr>
      <w:r w:rsidRPr="00D479A1">
        <w:t xml:space="preserve">Lehnt der Geschäftsführer Finanzen seine geborene Organmitgliedschaft ab, so wird zunächst </w:t>
      </w:r>
      <w:r w:rsidR="00105CC9">
        <w:t>aus seinen s</w:t>
      </w:r>
      <w:r w:rsidRPr="00D479A1">
        <w:t>tellvertretende</w:t>
      </w:r>
      <w:r w:rsidR="00105CC9">
        <w:t>n</w:t>
      </w:r>
      <w:r w:rsidRPr="00D479A1">
        <w:t xml:space="preserve"> Geschäftsführer</w:t>
      </w:r>
      <w:r w:rsidR="00105CC9">
        <w:t>n</w:t>
      </w:r>
      <w:r w:rsidRPr="00D479A1">
        <w:t xml:space="preserve"> </w:t>
      </w:r>
      <w:r w:rsidR="00105CC9">
        <w:t>im</w:t>
      </w:r>
      <w:r w:rsidRPr="00D479A1">
        <w:t xml:space="preserve"> </w:t>
      </w:r>
      <w:r w:rsidR="00105CC9" w:rsidRPr="00D479A1">
        <w:t>Fachschaftsrat</w:t>
      </w:r>
      <w:r w:rsidRPr="00D479A1">
        <w:t xml:space="preserve"> Wirtschaftswissenschaften</w:t>
      </w:r>
      <w:r w:rsidR="00105CC9">
        <w:t xml:space="preserve"> der</w:t>
      </w:r>
      <w:r w:rsidR="00D47B71" w:rsidRPr="00D479A1">
        <w:t xml:space="preserve"> Schatzmeister</w:t>
      </w:r>
      <w:r w:rsidR="00105CC9">
        <w:t xml:space="preserve"> gewählt. Stellt sich von diesen keiner zur Wahl</w:t>
      </w:r>
      <w:r w:rsidRPr="00D479A1">
        <w:t xml:space="preserve">, ist der Posten </w:t>
      </w:r>
      <w:r w:rsidR="00D479A1" w:rsidRPr="00D479A1">
        <w:t>unter Beachtung von</w:t>
      </w:r>
      <w:r w:rsidRPr="00D479A1">
        <w:t xml:space="preserve"> </w:t>
      </w:r>
      <w:r w:rsidR="00C9583C">
        <w:t>Absatz 5</w:t>
      </w:r>
      <w:r w:rsidRPr="00D479A1">
        <w:t xml:space="preserve"> zu wählen. </w:t>
      </w:r>
    </w:p>
    <w:p w14:paraId="09C0BCE8" w14:textId="18EDE6C6" w:rsidR="00C1191D" w:rsidRPr="00D479A1" w:rsidRDefault="0097427E" w:rsidP="003C1C00">
      <w:pPr>
        <w:pStyle w:val="Listenabsatz"/>
        <w:numPr>
          <w:ilvl w:val="0"/>
          <w:numId w:val="11"/>
        </w:numPr>
      </w:pPr>
      <w:r w:rsidRPr="00D479A1">
        <w:t>Gewählte und freie</w:t>
      </w:r>
      <w:r w:rsidR="00D47B71" w:rsidRPr="00D479A1">
        <w:t xml:space="preserve"> Mitglieder</w:t>
      </w:r>
      <w:r w:rsidR="007A6847" w:rsidRPr="00D479A1">
        <w:t xml:space="preserve"> des Fachschaftsrates Wirtschaftswissen</w:t>
      </w:r>
      <w:r w:rsidRPr="00D479A1">
        <w:t>schaften der TU Dresden haben ein Vorrecht bei Wahlen auf die Vorstandsposten</w:t>
      </w:r>
      <w:r w:rsidR="007A6847" w:rsidRPr="00D479A1">
        <w:t>.</w:t>
      </w:r>
    </w:p>
    <w:p w14:paraId="421BCC26" w14:textId="77777777" w:rsidR="00C1191D" w:rsidRDefault="00240E23" w:rsidP="003C1C00">
      <w:pPr>
        <w:pStyle w:val="Listenabsatz"/>
        <w:numPr>
          <w:ilvl w:val="0"/>
          <w:numId w:val="11"/>
        </w:numPr>
      </w:pPr>
      <w:r>
        <w:t>Scheidet ein Mitglied des Vorstandes vor Ablauf seiner Amtsdauer aus, so besteht der Vorstand bis zur nächsten ordentlichen Mitgliederversammlung, in der Ersatzwahlen vorgenommen werden, aus den verbleibenden Mitgliedern. Ersatzwahlen erfolgen für den Rest der Amtsdauer ausgeschiedener Vorstandsmitglieder.</w:t>
      </w:r>
    </w:p>
    <w:p w14:paraId="3F73ACAA" w14:textId="74413FF0" w:rsidR="007219E8" w:rsidRDefault="007219E8" w:rsidP="003C1C00">
      <w:pPr>
        <w:pStyle w:val="Listenabsatz"/>
        <w:numPr>
          <w:ilvl w:val="0"/>
          <w:numId w:val="11"/>
        </w:numPr>
      </w:pPr>
      <w:r>
        <w:t>Der Vereinsrat besitzt das Recht</w:t>
      </w:r>
      <w:r w:rsidR="00C9583C">
        <w:t>,</w:t>
      </w:r>
      <w:r>
        <w:t xml:space="preserve"> den vakanten Vorstandsposten für die Dauer bis zur nächsten Mitgliederversammlung neu zu wählen.</w:t>
      </w:r>
    </w:p>
    <w:p w14:paraId="53B3CDF3" w14:textId="77777777" w:rsidR="00240E23" w:rsidRDefault="00240E23" w:rsidP="003C1C00">
      <w:pPr>
        <w:pStyle w:val="Listenabsatz"/>
        <w:numPr>
          <w:ilvl w:val="0"/>
          <w:numId w:val="11"/>
        </w:numPr>
      </w:pPr>
      <w:r>
        <w:t>Bei Verhinderung des S</w:t>
      </w:r>
      <w:r w:rsidR="001056D0">
        <w:t>chatzmeisters wählt der Vereinsrat</w:t>
      </w:r>
      <w:r>
        <w:t xml:space="preserve"> aus seinen Reihen einen Vertreter, der das Amt bis zur nächsten ordentlichen Mitgliederversammlung ausübt.</w:t>
      </w:r>
    </w:p>
    <w:p w14:paraId="102CE4E8" w14:textId="74A3A205" w:rsidR="00D47B71" w:rsidRDefault="00240E23" w:rsidP="00D47B71">
      <w:pPr>
        <w:pStyle w:val="Listenabsatz"/>
        <w:numPr>
          <w:ilvl w:val="0"/>
          <w:numId w:val="11"/>
        </w:numPr>
      </w:pPr>
      <w:r>
        <w:lastRenderedPageBreak/>
        <w:t>Wenn mehr als ein Vorstandsmitglied längerfristig sein Amt nicht ausüben kann</w:t>
      </w:r>
      <w:r w:rsidR="00C9583C">
        <w:t xml:space="preserve"> </w:t>
      </w:r>
      <w:r>
        <w:t>(Verhinderung), so muss auf einer außerordentlichen Mitgliederversammlung ein neuer Vorstand gewählt werden.</w:t>
      </w:r>
    </w:p>
    <w:p w14:paraId="34606769" w14:textId="73D3DF0C" w:rsidR="00240E23" w:rsidRDefault="00240E23" w:rsidP="00D47B71">
      <w:pPr>
        <w:pStyle w:val="Listenabsatz"/>
        <w:numPr>
          <w:ilvl w:val="0"/>
          <w:numId w:val="28"/>
        </w:numPr>
      </w:pPr>
      <w:r>
        <w:t>Jedes Vorstandsmitglied kann jederzeit mit sofortiger Wirkung durch einfache schriftliche Mitteilung gegenüber dem Vorsitzenden oder stellvertretenden Vorsitzenden die Niederlegung seines Amtes und damit sein Ausscheiden aus dem Vorstand erklären.</w:t>
      </w:r>
    </w:p>
    <w:p w14:paraId="716BED20" w14:textId="0D39E9BF" w:rsidR="00240E23" w:rsidRDefault="00240E23" w:rsidP="008D6555">
      <w:pPr>
        <w:pStyle w:val="berschrift2"/>
      </w:pPr>
      <w:r>
        <w:t>§</w:t>
      </w:r>
      <w:r w:rsidR="001C7426">
        <w:t xml:space="preserve">8 </w:t>
      </w:r>
      <w:r>
        <w:t>Aufgaben des Vorstandes</w:t>
      </w:r>
    </w:p>
    <w:p w14:paraId="5474D77D" w14:textId="77777777" w:rsidR="007219E8" w:rsidRDefault="00240E23" w:rsidP="008D6555">
      <w:pPr>
        <w:pStyle w:val="Listenabsatz"/>
        <w:numPr>
          <w:ilvl w:val="0"/>
          <w:numId w:val="12"/>
        </w:numPr>
      </w:pPr>
      <w:r>
        <w:t>Dem Vorstand obliegt die Geschäftsführung, insbesondere die Ausführung der Vereinsbeschlüsse und die Verwaltung des Vereinsvermögens. Der Vorstand vertritt den Verein gerichtlich und außergerichtlich in allen Vereinsangelegenheiten. Zur Vertretung des Vereins ist jedes Vorstandsmitglied einzeln berechtigt. Der Vorstand ist berechtigt, einzelne Vorstandsmitglieder zur Vornahme von Rechtsgeschäften und Rechtshandlungen jeder Art für den Verein zu ermächtigen.</w:t>
      </w:r>
    </w:p>
    <w:p w14:paraId="28143481" w14:textId="7EAF0A5B" w:rsidR="00CC0039" w:rsidRPr="0048368B" w:rsidRDefault="007219E8" w:rsidP="00CC0039">
      <w:pPr>
        <w:pStyle w:val="Listenabsatz"/>
        <w:numPr>
          <w:ilvl w:val="0"/>
          <w:numId w:val="12"/>
        </w:numPr>
      </w:pPr>
      <w:r>
        <w:t>Der Vorstand kann ordentliche Mitglieder</w:t>
      </w:r>
      <w:r w:rsidR="004E7FDB">
        <w:t xml:space="preserve"> und Ehrenmitglieder</w:t>
      </w:r>
      <w:r>
        <w:t xml:space="preserve"> mit der Durchführung </w:t>
      </w:r>
      <w:r w:rsidRPr="0048368B">
        <w:t>bestimmter Aufgaben betrauen.</w:t>
      </w:r>
    </w:p>
    <w:p w14:paraId="23C5FAA9" w14:textId="1B2DC4DE" w:rsidR="00A314DB" w:rsidRPr="0048368B" w:rsidRDefault="004E7FDB" w:rsidP="00A314DB">
      <w:pPr>
        <w:pStyle w:val="Listenabsatz"/>
        <w:numPr>
          <w:ilvl w:val="0"/>
          <w:numId w:val="12"/>
        </w:numPr>
      </w:pPr>
      <w:r w:rsidRPr="0048368B">
        <w:t>Jedes Vo</w:t>
      </w:r>
      <w:r w:rsidR="007219E8" w:rsidRPr="0048368B">
        <w:t>rstandsmitglied ist unter der Berücksichtigung der Vorstandsbeschlüsse zu Rechtshandlungen bis zu einem Geschäftswert zu Lasten des Vereins von monatlich</w:t>
      </w:r>
      <w:r w:rsidRPr="0048368B">
        <w:t xml:space="preserve"> maximal 100</w:t>
      </w:r>
      <w:r w:rsidR="007219E8" w:rsidRPr="0048368B">
        <w:t>€ berechtigt.</w:t>
      </w:r>
      <w:r w:rsidR="00CC0039" w:rsidRPr="0048368B">
        <w:t xml:space="preserve"> Aggregierte</w:t>
      </w:r>
      <w:r w:rsidR="007219E8" w:rsidRPr="0048368B">
        <w:t xml:space="preserve"> Rechtshandlunge</w:t>
      </w:r>
      <w:r w:rsidRPr="0048368B">
        <w:t>n</w:t>
      </w:r>
      <w:r w:rsidR="00CC0039" w:rsidRPr="0048368B">
        <w:t xml:space="preserve"> des Vorstandes</w:t>
      </w:r>
      <w:r w:rsidRPr="0048368B">
        <w:t xml:space="preserve">, die </w:t>
      </w:r>
      <w:r w:rsidR="00C9583C" w:rsidRPr="0048368B">
        <w:t>de</w:t>
      </w:r>
      <w:r w:rsidR="00C9583C">
        <w:t>n</w:t>
      </w:r>
      <w:r w:rsidR="00C9583C" w:rsidRPr="0048368B">
        <w:t xml:space="preserve"> </w:t>
      </w:r>
      <w:r w:rsidRPr="0048368B">
        <w:t>Wert von monatlich 100</w:t>
      </w:r>
      <w:r w:rsidR="007219E8" w:rsidRPr="0048368B">
        <w:t>€ überschreiten, bedürfen der Zustimmung des Vereinsrates.</w:t>
      </w:r>
      <w:r w:rsidR="00702F32" w:rsidRPr="0048368B">
        <w:t xml:space="preserve"> Ausnahmen gelten nach §11(3)</w:t>
      </w:r>
      <w:r w:rsidR="00D479A1">
        <w:t>.</w:t>
      </w:r>
    </w:p>
    <w:p w14:paraId="7D2DF989" w14:textId="37044C35" w:rsidR="007219E8" w:rsidRDefault="00240E23" w:rsidP="007219E8">
      <w:pPr>
        <w:pStyle w:val="Listenabsatz"/>
        <w:numPr>
          <w:ilvl w:val="0"/>
          <w:numId w:val="12"/>
        </w:numPr>
      </w:pPr>
      <w:r w:rsidRPr="00D02369">
        <w:t>Der Schatzmeister verwaltet insbesondere die Kasse des Vereins und führt ordnungsgemäß Buch über alle Einnahmen und Ausgaben. Er nimmt Zahlungen für den Verein gegen Quittung in Empfan</w:t>
      </w:r>
      <w:r w:rsidR="000B007B">
        <w:t>g</w:t>
      </w:r>
      <w:r w:rsidR="008A73F1">
        <w:t xml:space="preserve">. </w:t>
      </w:r>
      <w:r w:rsidRPr="00D02369">
        <w:t>Der Schatzmeister nimmt die steuerlichen Angelegenheiten des Vereins wahr. Es ist ihm gestattet, einen Angehörigen der steuerberatenden Berufe mit der entgeltlichen Erledigung der steuerlichen Angelegenheiten zu betrauen.</w:t>
      </w:r>
    </w:p>
    <w:p w14:paraId="67CAFC4C" w14:textId="5378DDE1" w:rsidR="007219E8" w:rsidRPr="00A81B16" w:rsidRDefault="007219E8" w:rsidP="007219E8">
      <w:pPr>
        <w:pStyle w:val="Listenabsatz"/>
        <w:numPr>
          <w:ilvl w:val="0"/>
          <w:numId w:val="12"/>
        </w:numPr>
      </w:pPr>
      <w:r w:rsidRPr="00A81B16">
        <w:t>Dem Schatzmeister obliegt das Recht,</w:t>
      </w:r>
      <w:r w:rsidR="00A314DB" w:rsidRPr="00A81B16">
        <w:t xml:space="preserve"> alle</w:t>
      </w:r>
      <w:r w:rsidRPr="00A81B16">
        <w:t xml:space="preserve"> beschlossene</w:t>
      </w:r>
      <w:r w:rsidR="00A314DB" w:rsidRPr="00A81B16">
        <w:t>n,</w:t>
      </w:r>
      <w:r w:rsidRPr="00A81B16">
        <w:t xml:space="preserve"> aber noch nicht ausgeführte</w:t>
      </w:r>
      <w:r w:rsidR="00A314DB" w:rsidRPr="00A81B16">
        <w:t>n</w:t>
      </w:r>
      <w:r w:rsidRPr="00A81B16">
        <w:t xml:space="preserve"> Finanzanträge durch ein Veto </w:t>
      </w:r>
      <w:r w:rsidR="00157C90" w:rsidRPr="00A81B16">
        <w:t>zu blockieren</w:t>
      </w:r>
      <w:r w:rsidR="001A5C3D" w:rsidRPr="00A81B16">
        <w:t xml:space="preserve">. </w:t>
      </w:r>
      <w:r w:rsidR="001A5C3D" w:rsidRPr="007A6847">
        <w:t>Dieses Veto führt nicht automatisch zur endgültigen Ablehnung des/</w:t>
      </w:r>
      <w:proofErr w:type="gramStart"/>
      <w:r w:rsidR="001A5C3D" w:rsidRPr="007A6847">
        <w:t>der betroffenen Beschlusses</w:t>
      </w:r>
      <w:proofErr w:type="gramEnd"/>
      <w:r w:rsidR="001A5C3D" w:rsidRPr="007A6847">
        <w:t xml:space="preserve">/Beschlüsse. </w:t>
      </w:r>
      <w:r w:rsidR="00980A68" w:rsidRPr="007A6847">
        <w:t xml:space="preserve">Der </w:t>
      </w:r>
      <w:r w:rsidR="00A314DB" w:rsidRPr="007A6847">
        <w:t>Vereinsrat</w:t>
      </w:r>
      <w:r w:rsidR="001A5C3D" w:rsidRPr="007A6847">
        <w:t xml:space="preserve"> kann dieses Veto</w:t>
      </w:r>
      <w:r w:rsidR="00A314DB" w:rsidRPr="007A6847">
        <w:t xml:space="preserve"> durch eine 2/3 Mehrheit der anwesenden Vereinsrat</w:t>
      </w:r>
      <w:r w:rsidR="00A81B16" w:rsidRPr="007A6847">
        <w:t>s</w:t>
      </w:r>
      <w:r w:rsidR="00A314DB" w:rsidRPr="007A6847">
        <w:t>mitglieder widerrufen</w:t>
      </w:r>
      <w:r w:rsidR="001A5C3D" w:rsidRPr="007A6847">
        <w:t>.</w:t>
      </w:r>
      <w:r w:rsidR="001A5C3D" w:rsidRPr="00A81B16">
        <w:t xml:space="preserve"> </w:t>
      </w:r>
      <w:r w:rsidR="00D479A1">
        <w:t>Die Mitgliederversammlung kann das Veto mit einfacher Mehrheit widerrufen.</w:t>
      </w:r>
    </w:p>
    <w:p w14:paraId="713DCF71" w14:textId="6A756176" w:rsidR="007219E8" w:rsidRDefault="007219E8" w:rsidP="007219E8">
      <w:pPr>
        <w:pStyle w:val="Listenabsatz"/>
        <w:numPr>
          <w:ilvl w:val="0"/>
          <w:numId w:val="12"/>
        </w:numPr>
      </w:pPr>
      <w:r w:rsidRPr="00A81B16">
        <w:t>Der Vorstand hat den Vereinsrat über die laufenden Geschäfte</w:t>
      </w:r>
      <w:r w:rsidR="005E3FCB">
        <w:t xml:space="preserve"> regelmäßig</w:t>
      </w:r>
      <w:r w:rsidRPr="00A81B16">
        <w:t xml:space="preserve"> zu </w:t>
      </w:r>
      <w:r w:rsidR="005E3FCB">
        <w:t>unterrichten</w:t>
      </w:r>
      <w:r w:rsidRPr="00A81B16">
        <w:t>.</w:t>
      </w:r>
    </w:p>
    <w:p w14:paraId="3DCC5E52" w14:textId="375D16C6" w:rsidR="000B007B" w:rsidRPr="00A81B16" w:rsidRDefault="000B007B" w:rsidP="007219E8">
      <w:pPr>
        <w:pStyle w:val="Listenabsatz"/>
        <w:numPr>
          <w:ilvl w:val="0"/>
          <w:numId w:val="12"/>
        </w:numPr>
      </w:pPr>
      <w:r>
        <w:t xml:space="preserve">Der Vorstand </w:t>
      </w:r>
      <w:r w:rsidRPr="00D02369">
        <w:t>legt dem V</w:t>
      </w:r>
      <w:r>
        <w:t>ereinsrat</w:t>
      </w:r>
      <w:r w:rsidRPr="00D02369">
        <w:t xml:space="preserve"> jährlich rechtzeitig einen Haushaltsplan über die Verwendung der aufkommenden</w:t>
      </w:r>
      <w:r>
        <w:t xml:space="preserve"> und bestehenden</w:t>
      </w:r>
      <w:r w:rsidRPr="00D02369">
        <w:t xml:space="preserve"> Mittel zur Beschlussfassung vor.</w:t>
      </w:r>
    </w:p>
    <w:p w14:paraId="6B4C081A" w14:textId="78BD8879" w:rsidR="007219E8" w:rsidRDefault="00240E23" w:rsidP="007219E8">
      <w:pPr>
        <w:pStyle w:val="Listenabsatz"/>
        <w:numPr>
          <w:ilvl w:val="0"/>
          <w:numId w:val="12"/>
        </w:numPr>
      </w:pPr>
      <w:r w:rsidRPr="00D02369">
        <w:t>Der Vorstand erstattet der ordentlichen Mitgliederversammlung einen Rechenschaftsbericht und legt eine von den Kassenprüfern geprüfte Jahr</w:t>
      </w:r>
      <w:r w:rsidR="004A6161">
        <w:t xml:space="preserve">esrechnung zur Beschlussfassung, </w:t>
      </w:r>
      <w:r w:rsidRPr="00D02369">
        <w:t xml:space="preserve">sowie den Haushaltsplan über die </w:t>
      </w:r>
      <w:r w:rsidR="007E4719">
        <w:t>geplante Mittelverwendung</w:t>
      </w:r>
      <w:r w:rsidRPr="00D02369">
        <w:t xml:space="preserve"> zur Information und Aussprache vor. Rechnungsmäßige Überschüsse des Vereins dürfen nur für die satzungsmäßigen Zwecke verwendet werden.</w:t>
      </w:r>
    </w:p>
    <w:p w14:paraId="5EDFB691" w14:textId="59DA41B1" w:rsidR="007219E8" w:rsidRDefault="007219E8" w:rsidP="007219E8">
      <w:pPr>
        <w:pStyle w:val="Listenabsatz"/>
        <w:numPr>
          <w:ilvl w:val="0"/>
          <w:numId w:val="12"/>
        </w:numPr>
      </w:pPr>
      <w:r>
        <w:t>Der Vorstand ist an Beschlüsse des Vereinsrates</w:t>
      </w:r>
      <w:r w:rsidR="00D479A1">
        <w:t xml:space="preserve"> und </w:t>
      </w:r>
      <w:r w:rsidR="008A73F1">
        <w:t xml:space="preserve">der </w:t>
      </w:r>
      <w:r w:rsidR="00D479A1">
        <w:t>Mitgliederversammlung</w:t>
      </w:r>
      <w:r>
        <w:t xml:space="preserve"> gebunden und hat diese umzusetzen.</w:t>
      </w:r>
    </w:p>
    <w:p w14:paraId="476BD2E2" w14:textId="59AE9F9A" w:rsidR="007219E8" w:rsidRDefault="00E54DC9" w:rsidP="007219E8">
      <w:pPr>
        <w:pStyle w:val="Listenabsatz"/>
        <w:numPr>
          <w:ilvl w:val="0"/>
          <w:numId w:val="12"/>
        </w:numPr>
      </w:pPr>
      <w:r>
        <w:t>Alle Geschäfte, die innerhalb dieser Satzung nicht an den Vereinsrat oder die Mitgliederversammlung übertragen werden, sind vom Vorstand zu behandeln.</w:t>
      </w:r>
    </w:p>
    <w:p w14:paraId="477DDB48" w14:textId="18C22977" w:rsidR="00240E23" w:rsidRDefault="001C7426" w:rsidP="008D6555">
      <w:pPr>
        <w:pStyle w:val="berschrift2"/>
      </w:pPr>
      <w:r>
        <w:t>§9</w:t>
      </w:r>
      <w:r w:rsidR="00240E23">
        <w:t xml:space="preserve"> Beschlussfassung</w:t>
      </w:r>
      <w:r w:rsidR="007219E8">
        <w:t xml:space="preserve"> des Vorstands</w:t>
      </w:r>
    </w:p>
    <w:p w14:paraId="42522FC6" w14:textId="22D24EC5" w:rsidR="00240E23" w:rsidRDefault="00240E23" w:rsidP="0036178F">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D02369">
        <w:t>Die Beschlüsse des Vorstandes werden in Vorstandssitzungen gefasst, zu denen der</w:t>
      </w:r>
      <w:r>
        <w:t xml:space="preserve"> </w:t>
      </w:r>
      <w:r w:rsidRPr="00D02369">
        <w:t>Vorsitzende einlädt. Der Vorstand ist beschlussfähig, wenn alle Mitglieder eingeladen</w:t>
      </w:r>
      <w:r>
        <w:t xml:space="preserve"> </w:t>
      </w:r>
      <w:r w:rsidRPr="00D02369">
        <w:t>und mindestens 2 Mitglieder anwesend sind.</w:t>
      </w:r>
      <w:r w:rsidR="00FB19DF">
        <w:t xml:space="preserve"> Die Einladung erfolgt formlos.</w:t>
      </w:r>
      <w:r w:rsidRPr="00D02369">
        <w:t xml:space="preserve"> Der Vorstand </w:t>
      </w:r>
      <w:r w:rsidR="00D03C18">
        <w:t xml:space="preserve">fasst seine Beschlüsse </w:t>
      </w:r>
      <w:r w:rsidRPr="00D02369">
        <w:t>mit</w:t>
      </w:r>
      <w:r w:rsidR="007375C1">
        <w:t xml:space="preserve"> absoluter Mehrheit aller Vorstandsmitglieder</w:t>
      </w:r>
      <w:r w:rsidR="00D03C18">
        <w:t>.</w:t>
      </w:r>
    </w:p>
    <w:p w14:paraId="65FF97DE" w14:textId="77777777" w:rsidR="00240E23" w:rsidRPr="00CC0039" w:rsidRDefault="00240E23" w:rsidP="00240E23">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CC0039">
        <w:t>Die Sitzungen des Vorstandes werden durch den Vorsitzenden geleitet.</w:t>
      </w:r>
    </w:p>
    <w:p w14:paraId="197210CB" w14:textId="77777777" w:rsidR="007E4719" w:rsidRPr="00CC0039" w:rsidRDefault="007E4719" w:rsidP="00240E23">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CC0039">
        <w:lastRenderedPageBreak/>
        <w:t>Finanzbeschlüsse sind an die Finanzordnung gebunden.</w:t>
      </w:r>
    </w:p>
    <w:p w14:paraId="47FAF9DD" w14:textId="77777777" w:rsidR="007219E8" w:rsidRDefault="007219E8" w:rsidP="00721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02505D05" w14:textId="5E1AF66F" w:rsidR="007219E8" w:rsidRDefault="001C7426" w:rsidP="008D6555">
      <w:pPr>
        <w:pStyle w:val="berschrift2"/>
      </w:pPr>
      <w:r>
        <w:t>§10</w:t>
      </w:r>
      <w:r w:rsidR="007219E8">
        <w:t xml:space="preserve"> </w:t>
      </w:r>
      <w:r w:rsidR="00132074">
        <w:t>Der Vereinsrat</w:t>
      </w:r>
    </w:p>
    <w:p w14:paraId="600D321A" w14:textId="4B801CA0" w:rsidR="00132074" w:rsidRDefault="007219E8" w:rsidP="00132074">
      <w:pPr>
        <w:pStyle w:val="Listenabsatz"/>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Der Vereinsrat setzt sich zusammen aus den sechs geborenen Mitgliedern</w:t>
      </w:r>
      <w:r w:rsidR="00E527B3">
        <w:t xml:space="preserve"> gemäß §3(6</w:t>
      </w:r>
      <w:r w:rsidR="00E52AF6">
        <w:t>) und bis zu</w:t>
      </w:r>
      <w:r w:rsidR="00FB19DF">
        <w:t xml:space="preserve"> </w:t>
      </w:r>
      <w:r w:rsidR="00FB19DF" w:rsidRPr="00DE00D6">
        <w:rPr>
          <w:color w:val="000000" w:themeColor="text1"/>
        </w:rPr>
        <w:t>maximal</w:t>
      </w:r>
      <w:r w:rsidR="00E52AF6" w:rsidRPr="00DE00D6">
        <w:rPr>
          <w:color w:val="000000" w:themeColor="text1"/>
        </w:rPr>
        <w:t xml:space="preserve"> </w:t>
      </w:r>
      <w:r w:rsidR="00DF328F">
        <w:t>fünf</w:t>
      </w:r>
      <w:r>
        <w:t xml:space="preserve"> </w:t>
      </w:r>
      <w:r w:rsidR="00132074">
        <w:t>weiteren Mitgliedern.</w:t>
      </w:r>
      <w:r w:rsidR="00D161EE">
        <w:t xml:space="preserve"> </w:t>
      </w:r>
      <w:r w:rsidR="00D161EE" w:rsidRPr="00A81B16">
        <w:t>Die endgültige Anzahl</w:t>
      </w:r>
      <w:r w:rsidR="00DF328F">
        <w:t xml:space="preserve"> der bis zu fünf</w:t>
      </w:r>
      <w:r w:rsidR="00DE00D6">
        <w:t xml:space="preserve"> </w:t>
      </w:r>
      <w:r w:rsidR="00E54DC9">
        <w:t>weiteren</w:t>
      </w:r>
      <w:r w:rsidR="00D8430A" w:rsidRPr="00A81B16">
        <w:t xml:space="preserve"> Mitglieder wird jedes Geschäftsjahr neu bestimmt und erfolgt durch die Mitgliederversammlung zu Beginn des betreffenden Geschäftsjahres.</w:t>
      </w:r>
    </w:p>
    <w:p w14:paraId="173A568D" w14:textId="1AAC3061" w:rsidR="00A26016" w:rsidRPr="00A81B16" w:rsidRDefault="00A26016" w:rsidP="00132074">
      <w:pPr>
        <w:pStyle w:val="Listenabsatz"/>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Jede natürliche oder juristische Person kann nur einen Vereinsratsposten bekleiden. Hat eine natürliche oder juristische Person Anspruch auf mehrere geborene Vereinsratspost</w:t>
      </w:r>
      <w:r w:rsidR="002613C9">
        <w:t>en, so muss diese sich für einen e</w:t>
      </w:r>
      <w:r>
        <w:t>ntscheiden. Die offenen Posten werden wie bei einer Ablehnung gemäß Absatz 3 gewählt.</w:t>
      </w:r>
    </w:p>
    <w:p w14:paraId="1BA5036E" w14:textId="10141BD5" w:rsidR="004E3212" w:rsidRDefault="00CC0039" w:rsidP="00132074">
      <w:pPr>
        <w:pStyle w:val="Listenabsatz"/>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FB19DF">
        <w:t>Lehnt ein</w:t>
      </w:r>
      <w:r w:rsidR="004E3212">
        <w:t xml:space="preserve">er der Geschäftsführer des FSR </w:t>
      </w:r>
      <w:proofErr w:type="spellStart"/>
      <w:r w:rsidR="004E3212">
        <w:t>WiWi</w:t>
      </w:r>
      <w:proofErr w:type="spellEnd"/>
      <w:r w:rsidRPr="00FB19DF">
        <w:t xml:space="preserve"> </w:t>
      </w:r>
      <w:r w:rsidR="003C052D" w:rsidRPr="00FB19DF">
        <w:t xml:space="preserve">seine Funktion als geborenes Mitglied </w:t>
      </w:r>
      <w:r w:rsidR="004E3212">
        <w:t xml:space="preserve">des Vereinsrates </w:t>
      </w:r>
      <w:r w:rsidR="003C052D" w:rsidRPr="00FB19DF">
        <w:t xml:space="preserve">ab, so ist der Posten </w:t>
      </w:r>
      <w:r w:rsidR="004E3212">
        <w:t xml:space="preserve">so ist dieser Posten aus seinen Stellvertretern im FSR </w:t>
      </w:r>
      <w:proofErr w:type="spellStart"/>
      <w:r w:rsidR="004E3212">
        <w:t>WiWi</w:t>
      </w:r>
      <w:proofErr w:type="spellEnd"/>
      <w:r w:rsidR="004E3212">
        <w:t xml:space="preserve"> zu wählen</w:t>
      </w:r>
      <w:r w:rsidR="003C052D" w:rsidRPr="00FB19DF">
        <w:t>.</w:t>
      </w:r>
      <w:r w:rsidR="004E3212">
        <w:t xml:space="preserve"> Verzichten auch diese auf die geborene Mitgliedschaft im Vereinsrat</w:t>
      </w:r>
      <w:r w:rsidR="00A26016">
        <w:t xml:space="preserve"> oder stehen gemäß Absatz 2 nicht zur Verfügung</w:t>
      </w:r>
      <w:r w:rsidR="004E3212">
        <w:t xml:space="preserve">, so ist dieser </w:t>
      </w:r>
      <w:r w:rsidR="002A58CA">
        <w:t>Vereinsratsp</w:t>
      </w:r>
      <w:r w:rsidR="004E3212">
        <w:t>osten</w:t>
      </w:r>
      <w:r w:rsidR="002A58CA">
        <w:t xml:space="preserve"> unter Berücksichtigung von Absatz 4</w:t>
      </w:r>
      <w:r w:rsidR="004E3212">
        <w:t xml:space="preserve"> regulär zu wählen. </w:t>
      </w:r>
      <w:r w:rsidR="003C052D" w:rsidRPr="00FB19DF">
        <w:t xml:space="preserve"> </w:t>
      </w:r>
    </w:p>
    <w:p w14:paraId="6091D7C3" w14:textId="36196189" w:rsidR="00CC0039" w:rsidRDefault="004E3212" w:rsidP="002A58CA">
      <w:pPr>
        <w:pStyle w:val="Listenabsatz"/>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Hat ein Geschäftsführer des FSR </w:t>
      </w:r>
      <w:proofErr w:type="spellStart"/>
      <w:r>
        <w:t>WiWi</w:t>
      </w:r>
      <w:proofErr w:type="spellEnd"/>
      <w:r>
        <w:t xml:space="preserve"> mehrere Stellvertreter, so ist</w:t>
      </w:r>
      <w:r w:rsidR="002A58CA">
        <w:t xml:space="preserve"> unter diesen das jeweilige weitere geboren Mitglied zu wählen. Lehnen alle Stellvertreter die geborene Mitgliedschaft im Vereinsrat ab</w:t>
      </w:r>
      <w:r w:rsidR="00A26016">
        <w:t xml:space="preserve"> oder steht durch Absatz 2 kein Stellvertreter zur Verfügung</w:t>
      </w:r>
      <w:r w:rsidR="002A58CA">
        <w:t xml:space="preserve">, </w:t>
      </w:r>
      <w:r w:rsidR="002A58CA" w:rsidRPr="002A58CA">
        <w:t>so ist dieser Vereinsratsposten unter Berücksichtigung von Absatz 4 regulär zu wählen.</w:t>
      </w:r>
    </w:p>
    <w:p w14:paraId="09337FB4" w14:textId="401FF3A3" w:rsidR="002A58CA" w:rsidRPr="00FB19DF" w:rsidRDefault="002A58CA" w:rsidP="002A58CA">
      <w:pPr>
        <w:pStyle w:val="Listenabsatz"/>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FB19DF">
        <w:t xml:space="preserve">Vorrecht </w:t>
      </w:r>
      <w:r w:rsidR="00C07CA2">
        <w:t xml:space="preserve">Bei Wahlen </w:t>
      </w:r>
      <w:r w:rsidRPr="00FB19DF">
        <w:t>auf die Posten geborener</w:t>
      </w:r>
      <w:r>
        <w:t xml:space="preserve"> Mitglieder haben gewählte und f</w:t>
      </w:r>
      <w:r w:rsidRPr="00FB19DF">
        <w:t xml:space="preserve">reie Mitglieder des FSR </w:t>
      </w:r>
      <w:proofErr w:type="spellStart"/>
      <w:r w:rsidRPr="00FB19DF">
        <w:t>WiWi</w:t>
      </w:r>
      <w:proofErr w:type="spellEnd"/>
      <w:r w:rsidRPr="00FB19DF">
        <w:t>.</w:t>
      </w:r>
    </w:p>
    <w:p w14:paraId="7547EC81" w14:textId="7CA87E2A" w:rsidR="00132074" w:rsidRDefault="00764A3F" w:rsidP="00132074">
      <w:pPr>
        <w:pStyle w:val="Listenabsatz"/>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Die weiteren Mitglieder des Vereinsrats werden durch die Mitgliederversammlung auf ein Jahr gewählt. </w:t>
      </w:r>
      <w:r w:rsidR="00132074" w:rsidRPr="00A81B16">
        <w:t>Nach Fristablauf bleiben die</w:t>
      </w:r>
      <w:r w:rsidR="00132074">
        <w:t xml:space="preserve"> gewählten Mitglieder bis zum Antritt ihrer Nachfolger im Amt. Eine Wiederwahl ist zulässig.</w:t>
      </w:r>
    </w:p>
    <w:p w14:paraId="634918A2" w14:textId="77777777" w:rsidR="00132074" w:rsidRDefault="00132074" w:rsidP="00132074">
      <w:pPr>
        <w:pStyle w:val="Listenabsatz"/>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Zu Vereinsratsmitgliedern dürfen alle Mitglieder des Vereins gewählt werden.</w:t>
      </w:r>
    </w:p>
    <w:p w14:paraId="0642DDCA" w14:textId="79F5A65F" w:rsidR="00F81680" w:rsidRDefault="00E527B3" w:rsidP="00132074">
      <w:pPr>
        <w:pStyle w:val="Listenabsatz"/>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Wird ein unter §3(6</w:t>
      </w:r>
      <w:r w:rsidR="00F81680">
        <w:t>) beschriebener Posten im Fachschaftsrat neu besetzt, so wird der bisherige Posteninhaber automatisch durch den neuen Posteninhaber im Vereinsrat ersetzt.</w:t>
      </w:r>
    </w:p>
    <w:p w14:paraId="4E43472E" w14:textId="77777777" w:rsidR="00132074" w:rsidRDefault="00132074" w:rsidP="00805E77">
      <w:pPr>
        <w:pStyle w:val="Listenabsatz"/>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Scheidet ein Mitglied des V</w:t>
      </w:r>
      <w:r w:rsidR="00805E77">
        <w:t>ereinsrates</w:t>
      </w:r>
      <w:r>
        <w:t xml:space="preserve"> vor Ablauf seiner Amtsdauer aus, so besteht der </w:t>
      </w:r>
      <w:r w:rsidR="00805E77">
        <w:t>Vereinsrat</w:t>
      </w:r>
      <w:r>
        <w:t xml:space="preserve"> bis zur nächsten ordentlichen Mitgliederversammlung, in der Ersatzwahlen vorgenommen werden, aus den verbleibenden Mitgliedern. Ersatzwahlen erfolgen für den Rest der Amtsdauer ausgeschiedener </w:t>
      </w:r>
      <w:r w:rsidR="00805E77">
        <w:t>Vereinsratsmitglieder</w:t>
      </w:r>
      <w:r>
        <w:t>.</w:t>
      </w:r>
    </w:p>
    <w:p w14:paraId="060E7D6A" w14:textId="41EB6719" w:rsidR="00805E77" w:rsidRDefault="00E52AF6" w:rsidP="008037FF">
      <w:pPr>
        <w:pStyle w:val="Listenabsatz"/>
        <w:widowControl w:val="0"/>
        <w:numPr>
          <w:ilvl w:val="0"/>
          <w:numId w:val="17"/>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Wenn mehr als fünf</w:t>
      </w:r>
      <w:r w:rsidR="00805E77">
        <w:t xml:space="preserve"> Vereinsratsmitglieder längerfristig ihre</w:t>
      </w:r>
      <w:r w:rsidR="00132074">
        <w:t xml:space="preserve"> </w:t>
      </w:r>
      <w:r w:rsidR="00805E77">
        <w:t>Ä</w:t>
      </w:r>
      <w:r w:rsidR="00132074">
        <w:t>mt</w:t>
      </w:r>
      <w:r w:rsidR="00805E77">
        <w:t>er</w:t>
      </w:r>
      <w:r w:rsidR="00132074">
        <w:t xml:space="preserve"> nicht</w:t>
      </w:r>
      <w:r w:rsidR="00805E77">
        <w:t xml:space="preserve"> mehr</w:t>
      </w:r>
      <w:r w:rsidR="00132074">
        <w:t xml:space="preserve"> ausüben </w:t>
      </w:r>
      <w:r w:rsidR="00805E77">
        <w:t>können</w:t>
      </w:r>
      <w:r w:rsidR="003F0251">
        <w:t xml:space="preserve"> </w:t>
      </w:r>
      <w:r w:rsidR="00132074">
        <w:t>(Verhinderung), so muss auf einer außerordentlichen Mitgliederversammlung ein neuer V</w:t>
      </w:r>
      <w:r w:rsidR="00805E77">
        <w:t>ereinsrat</w:t>
      </w:r>
      <w:r w:rsidR="00132074">
        <w:t xml:space="preserve"> gewählt werden.</w:t>
      </w:r>
    </w:p>
    <w:p w14:paraId="74EE0CD8" w14:textId="77777777" w:rsidR="00132074" w:rsidRDefault="00132074" w:rsidP="008037FF">
      <w:pPr>
        <w:pStyle w:val="Listenabsatz"/>
        <w:widowControl w:val="0"/>
        <w:numPr>
          <w:ilvl w:val="0"/>
          <w:numId w:val="17"/>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Jedes </w:t>
      </w:r>
      <w:r w:rsidR="00805E77">
        <w:t>Vereinsratsmitglied</w:t>
      </w:r>
      <w:r>
        <w:t xml:space="preserve"> kann jederzeit mit sofortiger Wirkung durch einfache schriftliche Mitteilung gegenüber dem Vorsitzenden oder stellvertretenden Vorsitzenden die Niederlegung seines Amtes und damit sein Ausscheiden aus dem </w:t>
      </w:r>
      <w:r w:rsidR="00805E77">
        <w:t>Vereinsrates</w:t>
      </w:r>
      <w:r>
        <w:t xml:space="preserve"> erklären.</w:t>
      </w:r>
    </w:p>
    <w:p w14:paraId="73D19F8B" w14:textId="66FD028C" w:rsidR="00FB19DF" w:rsidRDefault="005E3FCB" w:rsidP="008037FF">
      <w:pPr>
        <w:pStyle w:val="Listenabsatz"/>
        <w:widowControl w:val="0"/>
        <w:numPr>
          <w:ilvl w:val="0"/>
          <w:numId w:val="17"/>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Eine außerordentliche Vereinsratssitzung kann auf Verlangen von mindestens 6 Vereinsratsmitglieder</w:t>
      </w:r>
      <w:r w:rsidR="00764A3F">
        <w:t>n</w:t>
      </w:r>
      <w:r>
        <w:t xml:space="preserve"> jederzeit einberufen werden. </w:t>
      </w:r>
      <w:r w:rsidR="00764A3F">
        <w:t xml:space="preserve">Dabei </w:t>
      </w:r>
      <w:r>
        <w:t>ist mindestens ein Tagesordnungspunkt zu nennen.</w:t>
      </w:r>
    </w:p>
    <w:p w14:paraId="6B6FA34B" w14:textId="77777777" w:rsidR="00132074" w:rsidRDefault="00132074" w:rsidP="00132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34D85295" w14:textId="2D92258C" w:rsidR="00132074" w:rsidRDefault="001C7426" w:rsidP="008D6555">
      <w:pPr>
        <w:pStyle w:val="berschrift2"/>
      </w:pPr>
      <w:r>
        <w:t>§11</w:t>
      </w:r>
      <w:r w:rsidR="00132074">
        <w:t xml:space="preserve"> Die Aufgaben des Vereinsrates</w:t>
      </w:r>
    </w:p>
    <w:p w14:paraId="69E4EBFA" w14:textId="28E9D082" w:rsidR="00E52AF6" w:rsidRDefault="00E52AF6" w:rsidP="00D55DC2">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Dem Vereinsrat obliegt die strategische Entwicklung des Vereins, insbesondere die Beschlussfassung zu Finanzangelegenheiten und </w:t>
      </w:r>
      <w:r w:rsidR="00D55DC2">
        <w:t>zu</w:t>
      </w:r>
      <w:r w:rsidR="009E1321">
        <w:t>r</w:t>
      </w:r>
      <w:r>
        <w:t xml:space="preserve"> Entwicklung und Auswahl der Vereinsaufgaben.</w:t>
      </w:r>
    </w:p>
    <w:p w14:paraId="7633AB73" w14:textId="091FED93" w:rsidR="00F71F92" w:rsidRDefault="00D55DC2" w:rsidP="00F71F92">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Der Vereinsrat entscheidet über alle Finanzangelegenheiten</w:t>
      </w:r>
      <w:r w:rsidR="009E1321">
        <w:t>,</w:t>
      </w:r>
      <w:r>
        <w:t xml:space="preserve"> die </w:t>
      </w:r>
      <w:r w:rsidR="002F37B7">
        <w:t>über §8</w:t>
      </w:r>
      <w:r w:rsidR="00DB5023">
        <w:t>(3) hinausgehen.</w:t>
      </w:r>
    </w:p>
    <w:p w14:paraId="7C313B91" w14:textId="437A72FD" w:rsidR="006A7C18" w:rsidRPr="0048368B" w:rsidRDefault="00F71F92" w:rsidP="00F71F92">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48368B">
        <w:t xml:space="preserve">Der Vereinsrat kann dem Vorstand die finanzielle projektbezogene Verfügungsfreiheit in </w:t>
      </w:r>
      <w:r w:rsidRPr="0048368B">
        <w:lastRenderedPageBreak/>
        <w:t xml:space="preserve">maximaler Höhe </w:t>
      </w:r>
      <w:r w:rsidR="0048368B" w:rsidRPr="0048368B">
        <w:t>des hierfür vorgesehenen Postens</w:t>
      </w:r>
      <w:r w:rsidRPr="0048368B">
        <w:t xml:space="preserve"> im gültigen Haushaltsplan erteilen.</w:t>
      </w:r>
      <w:r w:rsidR="00D65E4D">
        <w:t xml:space="preserve"> Hierfür ist eine absolute Mehrheit aller Vereinsmitglieder notwendig.</w:t>
      </w:r>
    </w:p>
    <w:p w14:paraId="70B9A8B2" w14:textId="3A316832" w:rsidR="00EC46C1" w:rsidRDefault="00EC46C1" w:rsidP="00D55DC2">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Sieht der Vereinsrat </w:t>
      </w:r>
      <w:r w:rsidR="00FB19DF">
        <w:t>im Laufe des Geschäftsjahres einen</w:t>
      </w:r>
      <w:r>
        <w:t xml:space="preserve"> Barbestand</w:t>
      </w:r>
      <w:r w:rsidR="00FB19DF">
        <w:t xml:space="preserve"> an</w:t>
      </w:r>
      <w:r>
        <w:t xml:space="preserve"> Vereinsvermögen von mindestens 3000 Euro zum Ende des Geschäftsjahres gefährdet, so hat dieser unmittelbar alle Vereinsmitglieder zu informieren.</w:t>
      </w:r>
    </w:p>
    <w:p w14:paraId="73B32815" w14:textId="77777777" w:rsidR="00D55DC2" w:rsidRDefault="00D55DC2" w:rsidP="00D55DC2">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Der Vereinsrat entscheidet über die Entwic</w:t>
      </w:r>
      <w:r w:rsidR="002140F8">
        <w:t xml:space="preserve">klung und Umsetzung neuer und aktueller </w:t>
      </w:r>
      <w:r>
        <w:t>Geschäftsfelder.</w:t>
      </w:r>
    </w:p>
    <w:p w14:paraId="3B15B300" w14:textId="2CF0D63B" w:rsidR="002140F8" w:rsidRDefault="002140F8" w:rsidP="00D55DC2">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Der Vereinsrat beschließt über Arbeitsaufträge an den Vorstand</w:t>
      </w:r>
      <w:r w:rsidR="009E1321">
        <w:t>.</w:t>
      </w:r>
    </w:p>
    <w:p w14:paraId="4A80ED20" w14:textId="77777777" w:rsidR="00DB5023" w:rsidRDefault="00D55DC2" w:rsidP="00DB5023">
      <w:pPr>
        <w:pStyle w:val="Listenabsatz"/>
        <w:numPr>
          <w:ilvl w:val="0"/>
          <w:numId w:val="18"/>
        </w:numPr>
      </w:pPr>
      <w:r>
        <w:t>Der Vereinsrat ist an Beschlüsse der Mitgliederversammlung ge</w:t>
      </w:r>
      <w:r w:rsidR="00DB5023">
        <w:t>bunden und hat diese umzusetzen.</w:t>
      </w:r>
    </w:p>
    <w:p w14:paraId="4F15D491" w14:textId="77777777" w:rsidR="00DB5023" w:rsidRDefault="00DB5023" w:rsidP="002140F8">
      <w:pPr>
        <w:pStyle w:val="Listenabsatz"/>
        <w:numPr>
          <w:ilvl w:val="0"/>
          <w:numId w:val="18"/>
        </w:numPr>
      </w:pPr>
      <w:r w:rsidRPr="009C68FB">
        <w:t>Der Vereinsrat kann Beschlüsse des Vorstandes mit einfacher Mehrheit aufheben.</w:t>
      </w:r>
    </w:p>
    <w:p w14:paraId="1388A6C1" w14:textId="77777777" w:rsidR="007219E8" w:rsidRDefault="007219E8" w:rsidP="00214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7C71F90D" w14:textId="41C08F4E" w:rsidR="00DB5023" w:rsidRPr="00DB5023" w:rsidRDefault="007219E8" w:rsidP="00DB5023">
      <w:pPr>
        <w:pStyle w:val="berschrift2"/>
      </w:pPr>
      <w:r>
        <w:t>§</w:t>
      </w:r>
      <w:r w:rsidR="001C7426">
        <w:t>12</w:t>
      </w:r>
      <w:r>
        <w:t xml:space="preserve"> Beschlussfassung des </w:t>
      </w:r>
      <w:r w:rsidR="002140F8">
        <w:t>Vereinsrates</w:t>
      </w:r>
    </w:p>
    <w:p w14:paraId="3B6C57BE" w14:textId="1D3A81F3" w:rsidR="007219E8" w:rsidRPr="009C68FB" w:rsidRDefault="007219E8" w:rsidP="007219E8">
      <w:pPr>
        <w:pStyle w:val="Listenabsatz"/>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9C68FB">
        <w:t>Jedes Mitglied des Vereinsrates besitzt genau eine Stimme. Bei Stimmengleichheit kommt dem Vorstandsvorsitzenden oder bei Abwesenheit seinem Stellvertreter eine weitere Stimme</w:t>
      </w:r>
      <w:r w:rsidR="007E0342">
        <w:t xml:space="preserve"> zu</w:t>
      </w:r>
      <w:r w:rsidR="003C6995" w:rsidRPr="009C68FB">
        <w:t xml:space="preserve">. </w:t>
      </w:r>
    </w:p>
    <w:p w14:paraId="466EDCC7" w14:textId="7B975C16" w:rsidR="007219E8" w:rsidRDefault="007219E8" w:rsidP="007219E8">
      <w:pPr>
        <w:pStyle w:val="Listenabsatz"/>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Der Vereinsrat trifft</w:t>
      </w:r>
      <w:r w:rsidR="002D5604">
        <w:t xml:space="preserve"> </w:t>
      </w:r>
      <w:r w:rsidR="009E1321">
        <w:rPr>
          <w:rFonts w:cs="Times New Roman"/>
        </w:rPr>
        <w:t xml:space="preserve">– </w:t>
      </w:r>
      <w:r w:rsidR="002D5604">
        <w:t>sofern nicht anders bestimmt</w:t>
      </w:r>
      <w:r>
        <w:t xml:space="preserve"> </w:t>
      </w:r>
      <w:r w:rsidR="009E1321">
        <w:t xml:space="preserve">– </w:t>
      </w:r>
      <w:r>
        <w:t xml:space="preserve">seine Beschlüsse mit </w:t>
      </w:r>
      <w:r w:rsidR="002C7600">
        <w:t>einfacher</w:t>
      </w:r>
      <w:r>
        <w:t xml:space="preserve"> Mehrheit.</w:t>
      </w:r>
      <w:r w:rsidR="002C7600">
        <w:t xml:space="preserve"> Gibt es bei einer Abstimmung mehr als zwei </w:t>
      </w:r>
      <w:r w:rsidR="00CB5D4B">
        <w:t>Vorschläge</w:t>
      </w:r>
      <w:r w:rsidR="002C7600">
        <w:t xml:space="preserve"> und erreicht keine</w:t>
      </w:r>
      <w:r w:rsidR="009E1321">
        <w:t>r</w:t>
      </w:r>
      <w:r w:rsidR="002C7600">
        <w:t xml:space="preserve"> die </w:t>
      </w:r>
      <w:r w:rsidR="007375C1">
        <w:t xml:space="preserve">vorgesehene </w:t>
      </w:r>
      <w:r w:rsidR="002E04EC">
        <w:t>Mehrheit, so findet eine weitere Abstimmung</w:t>
      </w:r>
      <w:r w:rsidR="002C7600">
        <w:t xml:space="preserve"> statt</w:t>
      </w:r>
      <w:r w:rsidR="002E04EC">
        <w:t>. Ab der 2. Abstimmungsrunde</w:t>
      </w:r>
      <w:r w:rsidR="00CB5D4B">
        <w:t xml:space="preserve"> </w:t>
      </w:r>
      <w:r w:rsidR="002E04EC">
        <w:t>werden all jene Vorschläge mit den niedrigsten Stimmen gestrichen, deren Stimmen zusammengerechnet nicht die erforderliche Mehrheit erreicht hätten</w:t>
      </w:r>
      <w:r w:rsidR="00CB5D4B">
        <w:t xml:space="preserve">. </w:t>
      </w:r>
      <w:r w:rsidR="002E04EC">
        <w:t>Findet sich auch in der 2. Abstimmungsrunde keine erforderliche Mehrheit, so wird eine 3. Abstimmungsrunde durchgeführt. In der 3. Abstimmungsrunde wird nur noch über die beiden Vorschläge mit den meisten Stimmen der 2. Abstimmungsrunde, mit einfacher Mehrheit, entschieden</w:t>
      </w:r>
      <w:r w:rsidR="00CB5D4B">
        <w:t>.</w:t>
      </w:r>
    </w:p>
    <w:p w14:paraId="2618A672" w14:textId="56BBEA10" w:rsidR="007219E8" w:rsidRDefault="007219E8" w:rsidP="007219E8">
      <w:pPr>
        <w:pStyle w:val="Listenabsatz"/>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Der Vereinsrat trifft sich regelmäßig, aber mindestens einmal monatlich. Er gilt als beschlussfähig, wenn mehr als die Hälfte seiner Mitglieder anwesend ist. Die Sitzungstermine werden zu Beginn jede</w:t>
      </w:r>
      <w:r w:rsidR="009E1321">
        <w:t>s</w:t>
      </w:r>
      <w:r>
        <w:t xml:space="preserve"> Geschäftsjahres neu festgelegt. Die Leitung der Sitzung obliegt dem Vorstand.</w:t>
      </w:r>
      <w:r w:rsidR="00FB19DF">
        <w:t xml:space="preserve"> Bei Abwesenheit des Vorstandsvorsitzenden</w:t>
      </w:r>
      <w:r w:rsidR="0097506A">
        <w:t xml:space="preserve"> einigt sich der Vereinsrat auf eine Sitzungsleitung.</w:t>
      </w:r>
    </w:p>
    <w:p w14:paraId="141F6A2B" w14:textId="5B7C0CE9" w:rsidR="00BE734B" w:rsidRDefault="00BE734B" w:rsidP="007219E8">
      <w:pPr>
        <w:pStyle w:val="Listenabsatz"/>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Die Ladungsfrist beträgt mindestens 3 Tage.</w:t>
      </w:r>
    </w:p>
    <w:p w14:paraId="5D9FEE0B" w14:textId="0442F761" w:rsidR="00BE734B" w:rsidRDefault="00BE734B" w:rsidP="007219E8">
      <w:pPr>
        <w:pStyle w:val="Listenabsatz"/>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Die Tagesordnung ist durch den Vorstand 24 Stunden vor Sitzungsbeginn allen </w:t>
      </w:r>
      <w:r w:rsidR="009E1321">
        <w:t>Vereinsr</w:t>
      </w:r>
      <w:r>
        <w:t>atsmitgliedern bekannt zu machen. Weitere Tagesordnungspunkte können nur als Initiativanträge eingereicht werden.</w:t>
      </w:r>
    </w:p>
    <w:p w14:paraId="1AB62953" w14:textId="77777777" w:rsidR="00132074" w:rsidRDefault="00132074" w:rsidP="007219E8">
      <w:pPr>
        <w:pStyle w:val="Listenabsatz"/>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Durch Beschluss des Vereinsrates können weitere Sitzungstermine festgelegt und Sitzungstermine abgesagt werden.</w:t>
      </w:r>
    </w:p>
    <w:p w14:paraId="595C1AAF" w14:textId="500AC33A" w:rsidR="007219E8" w:rsidRDefault="007219E8" w:rsidP="007219E8">
      <w:pPr>
        <w:pStyle w:val="Listenabsatz"/>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Die Sitzungen des Vereinsrates sind öffentlich. Nicht</w:t>
      </w:r>
      <w:r w:rsidR="009E1321">
        <w:t>-</w:t>
      </w:r>
      <w:r>
        <w:t xml:space="preserve">stimmberechtigte Mitglieder können dabei beratend auf die Entscheidungsfindung einwirken. Im Falle der Behandlung von vertraulichen Informationen kann der Vereinsrat eine </w:t>
      </w:r>
      <w:proofErr w:type="gramStart"/>
      <w:r>
        <w:t>nicht-öffentliche</w:t>
      </w:r>
      <w:proofErr w:type="gramEnd"/>
      <w:r>
        <w:t xml:space="preserve"> Sitzung mit einer</w:t>
      </w:r>
      <w:r w:rsidR="001E1260">
        <w:t xml:space="preserve"> </w:t>
      </w:r>
      <w:r>
        <w:t>2/3 Mehrheit</w:t>
      </w:r>
      <w:r w:rsidR="00DA0D1C">
        <w:t xml:space="preserve"> der abgegebenen</w:t>
      </w:r>
      <w:r w:rsidR="000D7E00">
        <w:t xml:space="preserve"> (Ja/Nein)</w:t>
      </w:r>
      <w:r w:rsidR="00DA0D1C">
        <w:t xml:space="preserve"> Stimmen</w:t>
      </w:r>
      <w:r>
        <w:t xml:space="preserve"> erwirken.</w:t>
      </w:r>
    </w:p>
    <w:p w14:paraId="3D789AFE" w14:textId="68B97598" w:rsidR="007219E8" w:rsidRDefault="007219E8" w:rsidP="007219E8">
      <w:pPr>
        <w:pStyle w:val="Listenabsatz"/>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Die Sitzungen des Vereinsrates sind zu protoko</w:t>
      </w:r>
      <w:r w:rsidR="009E1321">
        <w:t>l</w:t>
      </w:r>
      <w:r>
        <w:t xml:space="preserve">lieren. </w:t>
      </w:r>
    </w:p>
    <w:p w14:paraId="0E0E1158" w14:textId="33EA9AA8" w:rsidR="00EF75BE" w:rsidRDefault="00EF75BE" w:rsidP="00EF75BE">
      <w:pPr>
        <w:pStyle w:val="Listenabsatz"/>
        <w:numPr>
          <w:ilvl w:val="0"/>
          <w:numId w:val="15"/>
        </w:numPr>
      </w:pPr>
      <w:r>
        <w:t>Ein schriftliches Umlaufverfahren kann angewandt werden</w:t>
      </w:r>
      <w:r w:rsidR="009E1321">
        <w:t>,</w:t>
      </w:r>
      <w:r w:rsidR="004C772C">
        <w:t xml:space="preserve"> wenn</w:t>
      </w:r>
      <w:r w:rsidR="009E1321">
        <w:t>:</w:t>
      </w:r>
    </w:p>
    <w:p w14:paraId="4CBC0475" w14:textId="0033445E" w:rsidR="00EF75BE" w:rsidRDefault="00EF75BE" w:rsidP="00EF75BE">
      <w:pPr>
        <w:pStyle w:val="Listenabsatz"/>
      </w:pPr>
      <w:r>
        <w:t>1. kein Mitglied mündlich oder schriftlich Einspruch erhebt oder</w:t>
      </w:r>
    </w:p>
    <w:p w14:paraId="521E7BEF" w14:textId="28BA70DD" w:rsidR="00EF75BE" w:rsidRDefault="00EF75BE" w:rsidP="00EF75BE">
      <w:pPr>
        <w:pStyle w:val="Listenabsatz"/>
      </w:pPr>
      <w:r>
        <w:t>2. der Gegenstand der Beschlussfassung bereits drei Mal auf einer Sitzung diskutiert wurde.</w:t>
      </w:r>
    </w:p>
    <w:p w14:paraId="56DEDFEF" w14:textId="77777777" w:rsidR="00A81B16" w:rsidRPr="009C68FB" w:rsidRDefault="00A81B16" w:rsidP="00EF75BE">
      <w:pPr>
        <w:pStyle w:val="Listenabsatz"/>
        <w:widowControl w:val="0"/>
        <w:numPr>
          <w:ilvl w:val="0"/>
          <w:numId w:val="1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9C68FB">
        <w:t>Finanzbeschlüsse sind an die Finanzordnung gebunden.</w:t>
      </w:r>
    </w:p>
    <w:p w14:paraId="55FAE111" w14:textId="77777777" w:rsidR="007219E8" w:rsidRDefault="007219E8" w:rsidP="00721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4992A83" w14:textId="13B867F4" w:rsidR="007219E8" w:rsidRDefault="001C7426" w:rsidP="008D6555">
      <w:pPr>
        <w:pStyle w:val="berschrift2"/>
      </w:pPr>
      <w:r>
        <w:t xml:space="preserve">§13 </w:t>
      </w:r>
      <w:r w:rsidR="002140F8">
        <w:t>Mitgliederversammlung</w:t>
      </w:r>
    </w:p>
    <w:p w14:paraId="53009531" w14:textId="77777777" w:rsidR="002140F8" w:rsidRDefault="002140F8" w:rsidP="002140F8">
      <w:pPr>
        <w:pStyle w:val="Listenabsatz"/>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Die ordentliche Mitgliederversammlung ist einmal jährlich zum Ende des Geschäftsjahres </w:t>
      </w:r>
      <w:r>
        <w:lastRenderedPageBreak/>
        <w:t>einzuberufen. Stimmberechtigt sind die ordentlichen Mitglieder und die Ehrenmitglieder.</w:t>
      </w:r>
    </w:p>
    <w:p w14:paraId="58685C14" w14:textId="10C31FD5" w:rsidR="00240E23" w:rsidRDefault="002140F8" w:rsidP="002140F8">
      <w:pPr>
        <w:pStyle w:val="Listenabsatz"/>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Zur Einberufung der Mitgliederversammlung hat der Vorstand </w:t>
      </w:r>
      <w:r w:rsidR="00240E23" w:rsidRPr="00D02369">
        <w:t xml:space="preserve">jedes Mitglied unter </w:t>
      </w:r>
      <w:r w:rsidR="009E1321">
        <w:t>d</w:t>
      </w:r>
      <w:r w:rsidR="00240E23" w:rsidRPr="00D02369">
        <w:t xml:space="preserve">er letzten von ihm an den Verein mitgeteilten </w:t>
      </w:r>
      <w:r w:rsidR="00240E23">
        <w:t>E-Mail-</w:t>
      </w:r>
      <w:r w:rsidR="00240E23" w:rsidRPr="00D02369">
        <w:t>Adresse</w:t>
      </w:r>
      <w:r w:rsidR="00240E23">
        <w:t xml:space="preserve"> bzw. Postanschrift</w:t>
      </w:r>
      <w:r w:rsidR="00240E23" w:rsidRPr="00D02369">
        <w:t xml:space="preserve">, durch unmittelbare Benachrichtigung </w:t>
      </w:r>
      <w:r w:rsidR="00240E23">
        <w:t xml:space="preserve">per Mail oder </w:t>
      </w:r>
      <w:r w:rsidR="00240E23" w:rsidRPr="00D02369">
        <w:t>schriftlich unter Beifügung der Tagesordnung einzuladen. Zwischen dem Zugang der Einladung und dem Tag der Mitgliederversammlung müssen mindestens zwei Wochen liegen. Weitere Tagesordnungspunkte können von jedem Mitglied</w:t>
      </w:r>
      <w:r w:rsidR="001E1260">
        <w:t xml:space="preserve"> bis 4 Tage vor der Versammlung</w:t>
      </w:r>
      <w:r w:rsidR="00240E23" w:rsidRPr="00D02369">
        <w:t xml:space="preserve"> </w:t>
      </w:r>
      <w:r w:rsidR="00240E23">
        <w:t>eingereicht werden.</w:t>
      </w:r>
      <w:r w:rsidR="00240E23" w:rsidRPr="00D02369">
        <w:t xml:space="preserve"> Sie sind auf die Tagesordnung in der vom Vorstand gewählten Reihenfolge zu setzen.</w:t>
      </w:r>
      <w:r w:rsidR="00240E23">
        <w:t xml:space="preserve"> Weitere Tagesordnungspunkte können durch Mehrheitsbeschluss der Mitgliederversammlung der Tagesordnung hinzugefügt werden.</w:t>
      </w:r>
    </w:p>
    <w:p w14:paraId="36A15EF5" w14:textId="296787B2" w:rsidR="00240E23" w:rsidRDefault="00240E23" w:rsidP="002140F8">
      <w:pPr>
        <w:pStyle w:val="Listenabsatz"/>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D02369">
        <w:t>Außerordentliche Mitgliederversammlungen werden bei Bedarf unter Einhaltung einer Frist von zwei Wochen vom Vorstand einberufen. Der Vorstand ist verpflichtet, eine</w:t>
      </w:r>
      <w:r w:rsidR="002140F8">
        <w:t xml:space="preserve"> </w:t>
      </w:r>
      <w:r w:rsidRPr="00D02369">
        <w:t xml:space="preserve">außerordentliche Mitgliederversammlung einzuberufen, wenn dies von mindestens </w:t>
      </w:r>
      <w:r w:rsidR="002140F8">
        <w:t>fünf</w:t>
      </w:r>
      <w:r w:rsidRPr="00D02369">
        <w:t xml:space="preserve"> der Vereinsmitglieder schriftlich beantragt wird. Im Übrigen</w:t>
      </w:r>
      <w:r w:rsidR="002140F8">
        <w:t xml:space="preserve"> findet Abs. 2</w:t>
      </w:r>
      <w:r w:rsidR="007E0342">
        <w:t xml:space="preserve"> entsprechend </w:t>
      </w:r>
      <w:r w:rsidRPr="00D02369">
        <w:t>Anwendung.</w:t>
      </w:r>
    </w:p>
    <w:p w14:paraId="67C4A1DC" w14:textId="60C0B3F6" w:rsidR="00240E23" w:rsidRDefault="00240E23" w:rsidP="002140F8">
      <w:pPr>
        <w:pStyle w:val="Listenabsatz"/>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D02369">
        <w:t>Mitgliederversammlungen werden vom</w:t>
      </w:r>
      <w:r w:rsidR="001E1260">
        <w:t xml:space="preserve"> 1.</w:t>
      </w:r>
      <w:r w:rsidRPr="00D02369">
        <w:t xml:space="preserve"> Vorstandsvorsitzenden geleitet. Die Jahres</w:t>
      </w:r>
      <w:r w:rsidR="00E02AC1">
        <w:t>ab</w:t>
      </w:r>
      <w:r w:rsidRPr="00D02369">
        <w:t>schlussrechnung und der Haushaltsplan sind in der Mitgliederversammlung auszulegen. Den Mitgliedern ist auf Wunsch eine Abschrift zur Verfügung zu stellen.</w:t>
      </w:r>
    </w:p>
    <w:p w14:paraId="7D827259" w14:textId="77777777" w:rsidR="002140F8" w:rsidRDefault="002140F8" w:rsidP="00214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069C316" w14:textId="43C9303F" w:rsidR="002140F8" w:rsidRDefault="001C7426" w:rsidP="008D6555">
      <w:pPr>
        <w:pStyle w:val="berschrift2"/>
      </w:pPr>
      <w:r>
        <w:t xml:space="preserve">§14 </w:t>
      </w:r>
      <w:r w:rsidR="002140F8">
        <w:t>Gegenstände der Beschlussfassung</w:t>
      </w:r>
    </w:p>
    <w:p w14:paraId="446DD51F" w14:textId="77777777" w:rsidR="002140F8" w:rsidRPr="00D02369" w:rsidRDefault="00240E23" w:rsidP="002140F8">
      <w:pPr>
        <w:pStyle w:val="Listenabsatz"/>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D02369">
        <w:t>Die Mitgliederversammlung beschließt</w:t>
      </w:r>
      <w:r w:rsidR="00A81B16">
        <w:t xml:space="preserve"> unter anderem</w:t>
      </w:r>
      <w:r w:rsidRPr="00D02369">
        <w:t xml:space="preserve"> über</w:t>
      </w:r>
    </w:p>
    <w:p w14:paraId="4495CD98" w14:textId="77777777" w:rsidR="00240E23" w:rsidRPr="00D02369" w:rsidRDefault="00240E23" w:rsidP="00214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pPr>
      <w:r w:rsidRPr="00D02369">
        <w:tab/>
        <w:t>a</w:t>
      </w:r>
      <w:r w:rsidR="002140F8">
        <w:t>.</w:t>
      </w:r>
      <w:r w:rsidRPr="00D02369">
        <w:t>) die Entlastung des Vorstandes nach Anhörung der Kassenprüfer,</w:t>
      </w:r>
    </w:p>
    <w:p w14:paraId="41FD1710" w14:textId="7BDDFB37" w:rsidR="002140F8" w:rsidRDefault="00240E23" w:rsidP="00214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pPr>
      <w:r w:rsidRPr="00D02369">
        <w:tab/>
        <w:t>b</w:t>
      </w:r>
      <w:r w:rsidR="002140F8">
        <w:t>.</w:t>
      </w:r>
      <w:r w:rsidRPr="00D02369">
        <w:t>) die Wahl des Vorstandes und die Übert</w:t>
      </w:r>
      <w:r w:rsidR="004A6161">
        <w:t>ragung der Ämter gemäß §7</w:t>
      </w:r>
      <w:r w:rsidR="00514122">
        <w:t xml:space="preserve"> und §15</w:t>
      </w:r>
      <w:r w:rsidRPr="00D02369">
        <w:t>,</w:t>
      </w:r>
    </w:p>
    <w:p w14:paraId="256A884C" w14:textId="38B79EEA" w:rsidR="002140F8" w:rsidRPr="00D02369" w:rsidRDefault="002140F8" w:rsidP="00214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pPr>
      <w:r>
        <w:t>c.) die</w:t>
      </w:r>
      <w:r w:rsidR="004A6161">
        <w:t xml:space="preserve"> Wahl des Vereinsrates gemäß §10</w:t>
      </w:r>
      <w:r w:rsidR="00514122">
        <w:t xml:space="preserve"> und §15</w:t>
      </w:r>
      <w:r w:rsidR="004A6161">
        <w:t>,</w:t>
      </w:r>
    </w:p>
    <w:p w14:paraId="02FB8A07" w14:textId="7E2CA70A" w:rsidR="00240E23" w:rsidRPr="00D02369" w:rsidRDefault="004A6161" w:rsidP="00214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pPr>
      <w:r>
        <w:tab/>
        <w:t>d</w:t>
      </w:r>
      <w:r w:rsidR="002140F8">
        <w:t>.</w:t>
      </w:r>
      <w:r w:rsidR="00240E23" w:rsidRPr="00D02369">
        <w:t>) die Wahl von 2 Kassenprüfern für das folgende Geschäftsjahr,</w:t>
      </w:r>
    </w:p>
    <w:p w14:paraId="7DB0F72F" w14:textId="34666AF1" w:rsidR="00240E23" w:rsidRPr="00D02369" w:rsidRDefault="004A6161" w:rsidP="00214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pPr>
      <w:r>
        <w:tab/>
        <w:t>e</w:t>
      </w:r>
      <w:r w:rsidR="002140F8">
        <w:t>.</w:t>
      </w:r>
      <w:r w:rsidR="00240E23" w:rsidRPr="00D02369">
        <w:t>) Satzungsänderungen,</w:t>
      </w:r>
    </w:p>
    <w:p w14:paraId="0907BBA2" w14:textId="77777777" w:rsidR="00240E23" w:rsidRPr="00D02369" w:rsidRDefault="00240E23" w:rsidP="00214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pPr>
      <w:r w:rsidRPr="00D02369">
        <w:tab/>
        <w:t>f</w:t>
      </w:r>
      <w:r w:rsidR="002140F8">
        <w:t>.</w:t>
      </w:r>
      <w:r w:rsidRPr="00D02369">
        <w:t>) Beschlüsse zur Beitragsordnung,</w:t>
      </w:r>
    </w:p>
    <w:p w14:paraId="08B5D9E5" w14:textId="77777777" w:rsidR="00240E23" w:rsidRPr="00D02369" w:rsidRDefault="00240E23" w:rsidP="00214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7"/>
      </w:pPr>
      <w:r w:rsidRPr="00D02369">
        <w:t>g</w:t>
      </w:r>
      <w:r w:rsidR="002140F8">
        <w:t>.</w:t>
      </w:r>
      <w:r w:rsidRPr="00D02369">
        <w:t>) Beschlüsse über die Berufung eines Mitglieds gegen seinen Ausschluss durch den Vorstand,</w:t>
      </w:r>
    </w:p>
    <w:p w14:paraId="4374E7D4" w14:textId="77777777" w:rsidR="002140F8" w:rsidRDefault="00240E23" w:rsidP="00214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pPr>
      <w:r w:rsidRPr="00D02369">
        <w:tab/>
        <w:t>h) die Auflösung des Vereins.</w:t>
      </w:r>
    </w:p>
    <w:p w14:paraId="31E2850F" w14:textId="77777777" w:rsidR="00391C77" w:rsidRDefault="00240E23" w:rsidP="00F30BA0">
      <w:pPr>
        <w:pStyle w:val="Listenabsatz"/>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1C7426">
        <w:t>Die Mitgliederversammlung ist beschlussfähig, wenn</w:t>
      </w:r>
      <w:r w:rsidR="001C7426" w:rsidRPr="001C7426">
        <w:t xml:space="preserve"> mindestens acht </w:t>
      </w:r>
      <w:r w:rsidR="002140F8" w:rsidRPr="001C7426">
        <w:t xml:space="preserve">Mitglieder </w:t>
      </w:r>
      <w:r w:rsidRPr="001C7426">
        <w:t>erschienen sind. Sie beschließt mit</w:t>
      </w:r>
      <w:r w:rsidR="007B3835" w:rsidRPr="001C7426">
        <w:t xml:space="preserve"> einfacher</w:t>
      </w:r>
      <w:r w:rsidRPr="001C7426">
        <w:t xml:space="preserve"> Mehrheit der gültig abgegebenen Stimmen</w:t>
      </w:r>
      <w:r w:rsidR="00D65E4D">
        <w:t>, insofern es nicht anders bestimmt ist</w:t>
      </w:r>
      <w:r w:rsidRPr="001C7426">
        <w:t xml:space="preserve">. </w:t>
      </w:r>
    </w:p>
    <w:p w14:paraId="4105BE0E" w14:textId="4A3BE59D" w:rsidR="00DD5CD0" w:rsidRPr="005E3FCB" w:rsidRDefault="00DD5CD0" w:rsidP="002140F8">
      <w:pPr>
        <w:pStyle w:val="Listenabsatz"/>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5E3FCB">
        <w:t>Erfül</w:t>
      </w:r>
      <w:r w:rsidR="007E0342" w:rsidRPr="005E3FCB">
        <w:t>lt ein geborenes Mitglied seine</w:t>
      </w:r>
      <w:r w:rsidRPr="005E3FCB">
        <w:t xml:space="preserve"> Aufgaben nicht oder nur unzureichend, kann</w:t>
      </w:r>
      <w:r w:rsidR="007E0342" w:rsidRPr="005E3FCB">
        <w:t xml:space="preserve"> die</w:t>
      </w:r>
      <w:r w:rsidRPr="005E3FCB">
        <w:t xml:space="preserve"> Mitgliederversammlung mit einer 2/3 Mehrheit seiner Mitglieder und fü</w:t>
      </w:r>
      <w:r w:rsidR="002D5604">
        <w:t>r die Dauer der res</w:t>
      </w:r>
      <w:r w:rsidR="005E3FCB" w:rsidRPr="005E3FCB">
        <w:t>tlichen Legi</w:t>
      </w:r>
      <w:r w:rsidRPr="005E3FCB">
        <w:t>slatur geborene Mitglieder abberufen und abweichend besetzen. Bei der Neubesetzung ist gewählten und f</w:t>
      </w:r>
      <w:r w:rsidR="007E0342" w:rsidRPr="005E3FCB">
        <w:t xml:space="preserve">reien Mitgliedern des FSR </w:t>
      </w:r>
      <w:proofErr w:type="spellStart"/>
      <w:r w:rsidR="007E0342" w:rsidRPr="005E3FCB">
        <w:t>WiWi</w:t>
      </w:r>
      <w:proofErr w:type="spellEnd"/>
      <w:r w:rsidR="007E0342" w:rsidRPr="005E3FCB">
        <w:t xml:space="preserve"> V</w:t>
      </w:r>
      <w:r w:rsidRPr="005E3FCB">
        <w:t>orrang zu gewähren.</w:t>
      </w:r>
    </w:p>
    <w:p w14:paraId="75136DD5" w14:textId="28A8DA24" w:rsidR="00D65E4D" w:rsidRDefault="00D65E4D" w:rsidP="002140F8">
      <w:pPr>
        <w:pStyle w:val="Listenabsatz"/>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Aufhebungen von </w:t>
      </w:r>
      <w:r w:rsidR="00E02AC1">
        <w:t xml:space="preserve">Vereinsrats- </w:t>
      </w:r>
      <w:r>
        <w:t xml:space="preserve">oder Vorstandsbeschlüssen bedürfen der absoluten Mehrheit aller anwesenden stimmberechtigten Mitglieder. </w:t>
      </w:r>
    </w:p>
    <w:p w14:paraId="38D7E079" w14:textId="4B42E83A" w:rsidR="00240E23" w:rsidRPr="001C7426" w:rsidRDefault="00240E23" w:rsidP="002140F8">
      <w:pPr>
        <w:pStyle w:val="Listenabsatz"/>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1C7426">
        <w:t xml:space="preserve">Bei Beschlüssen über die Änderung der Satzung und die Auflösung des Vereins ist eine </w:t>
      </w:r>
      <w:r w:rsidR="001E1260" w:rsidRPr="001C7426">
        <w:t>qualifizierte Mehrheit</w:t>
      </w:r>
      <w:r w:rsidR="00FD6538" w:rsidRPr="001C7426">
        <w:t xml:space="preserve"> von Zweidrittel (2/3</w:t>
      </w:r>
      <w:r w:rsidRPr="001C7426">
        <w:t xml:space="preserve">) der </w:t>
      </w:r>
      <w:r w:rsidR="001E1260" w:rsidRPr="001C7426">
        <w:t>Vereinsmitglieder</w:t>
      </w:r>
      <w:r w:rsidRPr="001C7426">
        <w:t xml:space="preserve"> erforderlich.</w:t>
      </w:r>
      <w:r w:rsidR="00FD6538" w:rsidRPr="001C7426">
        <w:t xml:space="preserve"> Erreicht eine</w:t>
      </w:r>
      <w:r w:rsidR="001E1260" w:rsidRPr="001C7426">
        <w:t xml:space="preserve"> </w:t>
      </w:r>
      <w:r w:rsidR="00FD6538" w:rsidRPr="001C7426">
        <w:t>Versammlung mit Antrag auf Ordnungsänderun</w:t>
      </w:r>
      <w:r w:rsidR="001C7426" w:rsidRPr="001C7426">
        <w:t xml:space="preserve">g oder Vereinsauflösung keine (2/3) </w:t>
      </w:r>
      <w:r w:rsidR="00FD6538" w:rsidRPr="001C7426">
        <w:t>Beschlussfähigkeit, können auf der folgende</w:t>
      </w:r>
      <w:r w:rsidR="001C7426" w:rsidRPr="001C7426">
        <w:t>n Versammlung diese mit einer 3/4</w:t>
      </w:r>
      <w:r w:rsidR="003C5F34">
        <w:t xml:space="preserve"> </w:t>
      </w:r>
      <w:r w:rsidR="00FD6538" w:rsidRPr="001C7426">
        <w:t>Mehrheit der abgegebenen Stimmen beschlossen werden.</w:t>
      </w:r>
    </w:p>
    <w:p w14:paraId="4CCB4A6A" w14:textId="205EFFA0" w:rsidR="00FD6538" w:rsidRDefault="00FD6538" w:rsidP="002140F8">
      <w:pPr>
        <w:pStyle w:val="Listenabsatz"/>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1C7426">
        <w:t>Ordnungsänderungen und Auflösung des Vereins dürfen nur auf Mitgliederversammlungen während der Vorlesungszeit der Technischen Universität Dresden abgestimmt werden.</w:t>
      </w:r>
    </w:p>
    <w:p w14:paraId="7781711E" w14:textId="10B18432" w:rsidR="0097506A" w:rsidRPr="001C7426" w:rsidRDefault="0097506A" w:rsidP="002140F8">
      <w:pPr>
        <w:pStyle w:val="Listenabsatz"/>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Finanzbeschlüsse der Mitgliederversammlung sind an die Finanzordnung gebunden.</w:t>
      </w:r>
    </w:p>
    <w:p w14:paraId="2DF290C9" w14:textId="77777777" w:rsidR="008B1462" w:rsidRDefault="008B1462" w:rsidP="008B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4DA94569" w14:textId="4E112BA6" w:rsidR="008B1462" w:rsidRDefault="001C7426" w:rsidP="008D6555">
      <w:pPr>
        <w:pStyle w:val="berschrift2"/>
      </w:pPr>
      <w:r>
        <w:lastRenderedPageBreak/>
        <w:t xml:space="preserve">§15 </w:t>
      </w:r>
      <w:r w:rsidR="008B1462">
        <w:t>Abstimmung und Wahlen</w:t>
      </w:r>
      <w:r w:rsidR="00F30BA0">
        <w:t xml:space="preserve"> der Mitgliederversammlung</w:t>
      </w:r>
    </w:p>
    <w:p w14:paraId="71D8B78A" w14:textId="4C60A7CA" w:rsidR="00240E23" w:rsidRDefault="001C7426" w:rsidP="007564CD">
      <w:pPr>
        <w:pStyle w:val="Listenabsatz"/>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1C7426">
        <w:t xml:space="preserve">Jedes stimmberechtigte </w:t>
      </w:r>
      <w:r w:rsidR="00240E23" w:rsidRPr="001C7426">
        <w:t xml:space="preserve">Mitglied hat </w:t>
      </w:r>
      <w:r w:rsidR="00157C90" w:rsidRPr="001C7426">
        <w:t xml:space="preserve">genau </w:t>
      </w:r>
      <w:r w:rsidR="00240E23" w:rsidRPr="001C7426">
        <w:t>eine Stimme</w:t>
      </w:r>
      <w:r w:rsidR="00157C90" w:rsidRPr="001C7426">
        <w:t xml:space="preserve"> pro</w:t>
      </w:r>
      <w:r w:rsidR="00A5704B" w:rsidRPr="001C7426">
        <w:t xml:space="preserve"> Mandat bzw. sofern für eine Personen-/Postenwahl mehrere Kandidaturen vorliegen genau eine Stimme pro </w:t>
      </w:r>
      <w:r w:rsidR="00157C90" w:rsidRPr="001C7426">
        <w:t>Kandidat</w:t>
      </w:r>
      <w:r w:rsidR="00240E23" w:rsidRPr="001C7426">
        <w:t>.</w:t>
      </w:r>
      <w:r w:rsidR="00157C90" w:rsidRPr="001C7426">
        <w:t xml:space="preserve"> </w:t>
      </w:r>
      <w:r w:rsidR="00240E23" w:rsidRPr="001C7426">
        <w:t>Auf § 4 wird verwiesen.</w:t>
      </w:r>
    </w:p>
    <w:p w14:paraId="55129465" w14:textId="124BC7A1" w:rsidR="00CF5404" w:rsidRDefault="00CF5404" w:rsidP="00CF5404">
      <w:pPr>
        <w:pStyle w:val="Listenabsatz"/>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Stimmübertragungen erhöhen die notwendigen Mehrheiten, als sei das Mitglied anwesend.</w:t>
      </w:r>
    </w:p>
    <w:p w14:paraId="0DFB689E" w14:textId="3311DFF4" w:rsidR="00514122" w:rsidRPr="001C7426" w:rsidRDefault="00514122" w:rsidP="007564CD">
      <w:pPr>
        <w:pStyle w:val="Listenabsatz"/>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Wenn auf zu wählende Posten freie und gewählte Mitglieder des FSR </w:t>
      </w:r>
      <w:proofErr w:type="spellStart"/>
      <w:r>
        <w:t>WiWi</w:t>
      </w:r>
      <w:proofErr w:type="spellEnd"/>
      <w:r>
        <w:t xml:space="preserve"> ein Vorrecht laut Satzung haben, stehen nur diese bei einer Kandidatur zur Wahl. Eine Zulassung von anderen Kandidaten erfordert eine 2/3 Mehrheit der anwesenden </w:t>
      </w:r>
      <w:r w:rsidR="00E02AC1">
        <w:t>s</w:t>
      </w:r>
      <w:r>
        <w:t>timmberechtigten Mitglieder.</w:t>
      </w:r>
    </w:p>
    <w:p w14:paraId="220626A4" w14:textId="14CBB156" w:rsidR="008B1462" w:rsidRDefault="00240E23" w:rsidP="008B1462">
      <w:pPr>
        <w:pStyle w:val="Listenabsatz"/>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D02369">
        <w:t>Abstimmungen und Wahlen werden mit Handzeichen oder mit Stimmzetteln</w:t>
      </w:r>
      <w:r w:rsidR="008B1462">
        <w:t xml:space="preserve"> </w:t>
      </w:r>
      <w:r w:rsidRPr="00D02369">
        <w:t>durchgeführt. Sie müssen geheim durch Stimmzettel erfolgen, wenn der Versamm</w:t>
      </w:r>
      <w:r w:rsidR="001C7426">
        <w:t xml:space="preserve">lungsleiter oder mindestens eine </w:t>
      </w:r>
      <w:r w:rsidRPr="00D02369">
        <w:t>der anwesenden stimmberechtigten Mitglieder es verlangt.</w:t>
      </w:r>
    </w:p>
    <w:p w14:paraId="6DC1D4ED" w14:textId="77777777" w:rsidR="00946372" w:rsidRDefault="00240E23" w:rsidP="008B1462">
      <w:pPr>
        <w:pStyle w:val="Listenabsatz"/>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D02369">
        <w:t xml:space="preserve">Bei der Feststellung des Stimmenverhältnisses werden nur die gültig abgegebenen Stimmen gezählt; Stimmenthaltungen und ungültige Stimmen werden nicht berücksichtigt. </w:t>
      </w:r>
    </w:p>
    <w:p w14:paraId="03C45A59" w14:textId="76E495EB" w:rsidR="00F30BA0" w:rsidRDefault="00F30BA0" w:rsidP="008B1462">
      <w:pPr>
        <w:pStyle w:val="Listenabsatz"/>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Stehen in Abstimmungen</w:t>
      </w:r>
      <w:r w:rsidR="004C5039">
        <w:t xml:space="preserve"> mehr als zwei</w:t>
      </w:r>
      <w:r>
        <w:t xml:space="preserve"> </w:t>
      </w:r>
      <w:r w:rsidR="004C5039">
        <w:t>Alternativen</w:t>
      </w:r>
      <w:r>
        <w:t xml:space="preserve"> zu</w:t>
      </w:r>
      <w:r w:rsidR="004C5039">
        <w:t>r</w:t>
      </w:r>
      <w:r>
        <w:t xml:space="preserve"> Wahl</w:t>
      </w:r>
      <w:r w:rsidR="004C5039">
        <w:t xml:space="preserve"> und erreicht kein Vorschlag die erforderliche Mehrheit, so findet ein weiterer Wahlgang statt. Erreicht auch im 2. Wahlgang kein Vorschlag die notwendige Mehrheit, so findet ein 3. Wahlgang zwischen den beiden Vorschlägen mit den meisten Stimmen des 2. Wahlganges statt. Erreicht erneut kein Vorschlag die erforderliche Mehrheit, so gelten alle als abgelehnt.</w:t>
      </w:r>
    </w:p>
    <w:p w14:paraId="61051EA5" w14:textId="5B31228B" w:rsidR="00240E23" w:rsidRDefault="00240E23" w:rsidP="008B1462">
      <w:pPr>
        <w:pStyle w:val="Listenabsatz"/>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D02369">
        <w:t>Bei Stimmengleichheit</w:t>
      </w:r>
      <w:r w:rsidR="00946372">
        <w:t xml:space="preserve"> findet ein </w:t>
      </w:r>
      <w:r w:rsidR="004C5039">
        <w:t>weiterer</w:t>
      </w:r>
      <w:r w:rsidR="00946372">
        <w:t xml:space="preserve"> Wahlgang statt. Bei erneuter Stimmengleich</w:t>
      </w:r>
      <w:r w:rsidR="00D43C7B">
        <w:t>h</w:t>
      </w:r>
      <w:r w:rsidR="00946372">
        <w:t>eit</w:t>
      </w:r>
      <w:r w:rsidRPr="00D02369">
        <w:t xml:space="preserve"> gilt ein Antrag als abgelehnt; bei Wahlen entscheidet in diesen Fällen</w:t>
      </w:r>
      <w:r w:rsidR="001C7426">
        <w:t>, nach dem dritten Wahlgang</w:t>
      </w:r>
      <w:r w:rsidR="00E02AC1">
        <w:t>,</w:t>
      </w:r>
      <w:r w:rsidR="001C7426">
        <w:t xml:space="preserve"> </w:t>
      </w:r>
      <w:r w:rsidRPr="00D02369">
        <w:t>das Los. Für jeden zu wählenden Kandidaten kann jeweils nur eine Stimme abgegeben werden.</w:t>
      </w:r>
    </w:p>
    <w:p w14:paraId="1C757B35" w14:textId="77777777" w:rsidR="00240E23" w:rsidRDefault="00240E23" w:rsidP="008B1462">
      <w:pPr>
        <w:pStyle w:val="Listenabsatz"/>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D02369">
        <w:t>Niemand kann für sich das Stimmrecht ausüben, wenn über seine Entlastung Beschluss gefasst wird.</w:t>
      </w:r>
    </w:p>
    <w:p w14:paraId="4D687DFF" w14:textId="1A353DAB" w:rsidR="00A26AE1" w:rsidRDefault="00240E23" w:rsidP="00A26AE1">
      <w:pPr>
        <w:pStyle w:val="Listenabsatz"/>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946372">
        <w:t>Wird eine Wahl mit Stimmzetteln durchgeführt, so hat jedes Mitglied so viel Stimmen, wie Mandate zu vergeben</w:t>
      </w:r>
      <w:r w:rsidR="00A5704B" w:rsidRPr="00946372">
        <w:t xml:space="preserve"> sind bzw. Kandidaturen vorliegen</w:t>
      </w:r>
      <w:r w:rsidRPr="00946372">
        <w:t xml:space="preserve">. </w:t>
      </w:r>
      <w:r w:rsidR="00A5704B" w:rsidRPr="00946372">
        <w:t xml:space="preserve">Liegt </w:t>
      </w:r>
      <w:r w:rsidR="00421AE5" w:rsidRPr="00946372">
        <w:t xml:space="preserve">mehr als eine Kandidatur für einen Posten vor, so sind diese Kandidaturen gleichzeitig zu wählen. </w:t>
      </w:r>
      <w:r w:rsidRPr="00946372">
        <w:t xml:space="preserve">Das Mitglied bezeichnet auf dem Stimmzettel </w:t>
      </w:r>
      <w:r w:rsidR="00A5704B" w:rsidRPr="00946372">
        <w:t xml:space="preserve">für jedes Mandat bzw. für jeden </w:t>
      </w:r>
      <w:r w:rsidRPr="00946372">
        <w:t>Kandidat</w:t>
      </w:r>
      <w:r w:rsidR="00E02AC1">
        <w:t>e</w:t>
      </w:r>
      <w:r w:rsidR="00A5704B" w:rsidRPr="00946372">
        <w:t>n</w:t>
      </w:r>
      <w:r w:rsidRPr="00946372">
        <w:t xml:space="preserve">, </w:t>
      </w:r>
      <w:r w:rsidR="00421AE5" w:rsidRPr="00946372">
        <w:t xml:space="preserve">ob </w:t>
      </w:r>
      <w:r w:rsidR="00E02AC1">
        <w:t>er</w:t>
      </w:r>
      <w:r w:rsidR="00A5704B" w:rsidRPr="00946372">
        <w:t xml:space="preserve"> für oder gegen das Mandat bzw. den Kandidat</w:t>
      </w:r>
      <w:r w:rsidR="00E02AC1">
        <w:t>e</w:t>
      </w:r>
      <w:r w:rsidR="00A5704B" w:rsidRPr="00946372">
        <w:t>n ist oder sich enthalten möchte.</w:t>
      </w:r>
      <w:r w:rsidR="00421AE5" w:rsidRPr="00946372">
        <w:t xml:space="preserve"> Eine Kumulierung der Stimmen auf einen Kandidat</w:t>
      </w:r>
      <w:r w:rsidR="00E02AC1">
        <w:t>e</w:t>
      </w:r>
      <w:r w:rsidR="00421AE5" w:rsidRPr="00946372">
        <w:t xml:space="preserve">n ist nicht zulässig. Im ersten und zweiten Wahlgang ist die absolute Mehrheit der anwesenden Mitglieder erforderlich. </w:t>
      </w:r>
      <w:r w:rsidR="00F15F01">
        <w:br/>
      </w:r>
      <w:r w:rsidR="00421AE5" w:rsidRPr="00946372">
        <w:t>Soweit diese erforderliche Mehrheit im ersten bzw. zweiten Wahlgang</w:t>
      </w:r>
      <w:r w:rsidR="00F15F01">
        <w:t xml:space="preserve"> von keinem </w:t>
      </w:r>
      <w:r w:rsidR="00421AE5" w:rsidRPr="00946372">
        <w:t xml:space="preserve">erreicht wurde, erfolgt ein weiterer Wahlgang und es genügt die einfache Mehrheit. Ein Kandidat ist gewählt, wenn er die erforderliche </w:t>
      </w:r>
      <w:r w:rsidR="007564CD" w:rsidRPr="00946372">
        <w:t>Mehrheit erlang</w:t>
      </w:r>
      <w:r w:rsidR="00567AC3">
        <w:t>t</w:t>
      </w:r>
      <w:r w:rsidR="007564CD" w:rsidRPr="00946372">
        <w:t xml:space="preserve">, </w:t>
      </w:r>
      <w:r w:rsidR="00421AE5" w:rsidRPr="00946372">
        <w:t>bei mehreren Kandidaten die meisten Stimmen auf sich vereinigt und die Wahl angenommen hat</w:t>
      </w:r>
      <w:r w:rsidR="007564CD" w:rsidRPr="00946372">
        <w:t>.</w:t>
      </w:r>
      <w:r w:rsidR="00A26AE1">
        <w:t xml:space="preserve"> </w:t>
      </w:r>
    </w:p>
    <w:p w14:paraId="5C6BAED4" w14:textId="076D78BD" w:rsidR="008B1462" w:rsidRDefault="00240E23" w:rsidP="008D3680">
      <w:pPr>
        <w:pStyle w:val="Listenabsatz"/>
        <w:widowControl w:val="0"/>
        <w:numPr>
          <w:ilvl w:val="0"/>
          <w:numId w:val="21"/>
        </w:numPr>
        <w:tabs>
          <w:tab w:val="left" w:pos="560"/>
          <w:tab w:val="left" w:pos="851"/>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946372">
        <w:t xml:space="preserve">Wird eine Wahl mit Handzeichen durchgeführt, so ist für jedes zu vergebende Mandat ein besonderer Wahlgang erforderlich. </w:t>
      </w:r>
      <w:r w:rsidR="007564CD" w:rsidRPr="00946372">
        <w:t>Jedes Mitglied besitzt dabei genau eine Sti</w:t>
      </w:r>
      <w:r w:rsidR="00946372" w:rsidRPr="00946372">
        <w:t>mme pro Mandat bzw. Kandidatur</w:t>
      </w:r>
      <w:r w:rsidR="007564CD" w:rsidRPr="00946372">
        <w:t>. Liegt mehr als eine Kandidatur für einen Posten vor, so sind diese Kandidaturen gleichzeitig zu wählen. Das Mitglied zeigt mit Handzeichen für jedes Mandat bzw. für jeden Kandidat</w:t>
      </w:r>
      <w:r w:rsidR="00567AC3">
        <w:t>e</w:t>
      </w:r>
      <w:r w:rsidR="007564CD" w:rsidRPr="00946372">
        <w:t xml:space="preserve">n, ob </w:t>
      </w:r>
      <w:r w:rsidR="00567AC3">
        <w:t>er</w:t>
      </w:r>
      <w:r w:rsidR="007564CD" w:rsidRPr="00946372">
        <w:t xml:space="preserve"> für oder gegen das Mandat bzw. den Kandidat</w:t>
      </w:r>
      <w:r w:rsidR="00567AC3">
        <w:t>e</w:t>
      </w:r>
      <w:r w:rsidR="007564CD" w:rsidRPr="00946372">
        <w:t>n ist oder sich enthalten möchte</w:t>
      </w:r>
      <w:r w:rsidR="00946372" w:rsidRPr="00946372">
        <w:t>.</w:t>
      </w:r>
      <w:r w:rsidR="007564CD" w:rsidRPr="00946372">
        <w:t xml:space="preserve"> Im ersten und zweiten Wahlgang ist die absolute Mehrheit der anwesenden Mitglieder erforderlich. Soweit diese erforderliche Mehrheit im ersten bzw. zweiten Wahlgang nicht erreicht wurde, erfolgt ein weiterer Wahlgang und es genügt die einfache Mehrheit. Ein Kandidat ist gewählt, wenn er die erforderliche Mehrheit erlang</w:t>
      </w:r>
      <w:r w:rsidR="00567AC3">
        <w:t>t</w:t>
      </w:r>
      <w:r w:rsidR="007564CD" w:rsidRPr="00946372">
        <w:t>, bei mehreren Kandidaten die meisten Stimmen auf sich vereinigt und die Wahl angenommen hat.</w:t>
      </w:r>
    </w:p>
    <w:p w14:paraId="4302389C" w14:textId="77777777" w:rsidR="007A557F" w:rsidRPr="00946372" w:rsidRDefault="007A557F" w:rsidP="007A5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41FE0255" w14:textId="6222467C" w:rsidR="007A557F" w:rsidRDefault="00382925" w:rsidP="007A557F">
      <w:pPr>
        <w:pStyle w:val="berschrift2"/>
        <w:rPr>
          <w:rFonts w:eastAsia="Times New Roman"/>
          <w:lang w:eastAsia="de-DE"/>
        </w:rPr>
      </w:pPr>
      <w:r>
        <w:t xml:space="preserve">§16 </w:t>
      </w:r>
      <w:r w:rsidR="007A557F">
        <w:rPr>
          <w:rFonts w:eastAsia="Times New Roman"/>
          <w:lang w:eastAsia="de-DE"/>
        </w:rPr>
        <w:t>Anträge an die Sitzungsleitung</w:t>
      </w:r>
    </w:p>
    <w:p w14:paraId="48AC5B6F" w14:textId="0DBDA93B" w:rsidR="007A557F" w:rsidRPr="002733D1" w:rsidRDefault="007A557F" w:rsidP="007A557F">
      <w:pPr>
        <w:pStyle w:val="Listenabsatz"/>
        <w:numPr>
          <w:ilvl w:val="0"/>
          <w:numId w:val="29"/>
        </w:numPr>
        <w:spacing w:after="0" w:line="240" w:lineRule="auto"/>
        <w:jc w:val="both"/>
        <w:rPr>
          <w:rFonts w:eastAsia="Times New Roman"/>
          <w:lang w:eastAsia="de-DE"/>
        </w:rPr>
      </w:pPr>
      <w:r w:rsidRPr="002733D1">
        <w:rPr>
          <w:rFonts w:eastAsia="Times New Roman"/>
          <w:lang w:eastAsia="de-DE"/>
        </w:rPr>
        <w:t xml:space="preserve">Anträge an </w:t>
      </w:r>
      <w:r w:rsidR="00567AC3">
        <w:rPr>
          <w:rFonts w:eastAsia="Times New Roman"/>
          <w:lang w:eastAsia="de-DE"/>
        </w:rPr>
        <w:t>die Sitzungsleitung</w:t>
      </w:r>
      <w:r w:rsidRPr="002733D1">
        <w:rPr>
          <w:rFonts w:eastAsia="Times New Roman"/>
          <w:lang w:eastAsia="de-DE"/>
        </w:rPr>
        <w:t xml:space="preserve"> gehen allen anderen Wortmeldungen vor. Sie können nur von Mitgliedern gestellt werden und sind durch das Heben beider Hände zu kennzeichnen.</w:t>
      </w:r>
    </w:p>
    <w:p w14:paraId="173C9907" w14:textId="4011E33F" w:rsidR="007A557F" w:rsidRPr="002733D1" w:rsidRDefault="007A557F" w:rsidP="007A557F">
      <w:pPr>
        <w:pStyle w:val="Listenabsatz"/>
        <w:numPr>
          <w:ilvl w:val="0"/>
          <w:numId w:val="29"/>
        </w:numPr>
        <w:spacing w:after="0" w:line="240" w:lineRule="auto"/>
        <w:jc w:val="both"/>
        <w:rPr>
          <w:rFonts w:eastAsia="Times New Roman"/>
          <w:lang w:eastAsia="de-DE"/>
        </w:rPr>
      </w:pPr>
      <w:r w:rsidRPr="002733D1">
        <w:rPr>
          <w:rFonts w:eastAsia="Times New Roman"/>
          <w:lang w:eastAsia="de-DE"/>
        </w:rPr>
        <w:lastRenderedPageBreak/>
        <w:t xml:space="preserve">Ein Redebeitrag, eine Wahl oder Abstimmung darf durch einen Antrag an </w:t>
      </w:r>
      <w:r w:rsidR="00567AC3">
        <w:rPr>
          <w:rFonts w:eastAsia="Times New Roman"/>
          <w:lang w:eastAsia="de-DE"/>
        </w:rPr>
        <w:t>die Sitzungsleitung</w:t>
      </w:r>
      <w:r w:rsidRPr="002733D1">
        <w:rPr>
          <w:rFonts w:eastAsia="Times New Roman"/>
          <w:lang w:eastAsia="de-DE"/>
        </w:rPr>
        <w:t xml:space="preserve"> nicht unterbrochen werden.</w:t>
      </w:r>
    </w:p>
    <w:p w14:paraId="0AC76402" w14:textId="0947C52D" w:rsidR="007A557F" w:rsidRPr="002733D1" w:rsidRDefault="007A557F" w:rsidP="007A557F">
      <w:pPr>
        <w:pStyle w:val="Listenabsatz"/>
        <w:numPr>
          <w:ilvl w:val="0"/>
          <w:numId w:val="29"/>
        </w:numPr>
        <w:spacing w:after="0" w:line="240" w:lineRule="auto"/>
        <w:jc w:val="both"/>
        <w:rPr>
          <w:rFonts w:eastAsia="Times New Roman"/>
          <w:lang w:eastAsia="de-DE"/>
        </w:rPr>
      </w:pPr>
      <w:r w:rsidRPr="002733D1">
        <w:rPr>
          <w:rFonts w:eastAsia="Times New Roman"/>
          <w:lang w:eastAsia="de-DE"/>
        </w:rPr>
        <w:t xml:space="preserve">Über Anträge an </w:t>
      </w:r>
      <w:r w:rsidR="00567AC3">
        <w:rPr>
          <w:rFonts w:eastAsia="Times New Roman"/>
          <w:lang w:eastAsia="de-DE"/>
        </w:rPr>
        <w:t>die Sitzungsleitung</w:t>
      </w:r>
      <w:r w:rsidRPr="002733D1">
        <w:rPr>
          <w:rFonts w:eastAsia="Times New Roman"/>
          <w:lang w:eastAsia="de-DE"/>
        </w:rPr>
        <w:t xml:space="preserve"> ist sofort zu beschließen.</w:t>
      </w:r>
    </w:p>
    <w:p w14:paraId="1E5458A0" w14:textId="2164084C" w:rsidR="007A557F" w:rsidRPr="002733D1" w:rsidRDefault="007A557F" w:rsidP="007A557F">
      <w:pPr>
        <w:pStyle w:val="Listenabsatz"/>
        <w:numPr>
          <w:ilvl w:val="0"/>
          <w:numId w:val="29"/>
        </w:numPr>
        <w:spacing w:after="0" w:line="240" w:lineRule="auto"/>
        <w:jc w:val="both"/>
        <w:rPr>
          <w:rFonts w:eastAsia="Times New Roman"/>
          <w:lang w:eastAsia="de-DE"/>
        </w:rPr>
      </w:pPr>
      <w:r w:rsidRPr="002733D1">
        <w:rPr>
          <w:rFonts w:eastAsia="Times New Roman"/>
          <w:lang w:eastAsia="de-DE"/>
        </w:rPr>
        <w:t xml:space="preserve">Als Anträge an </w:t>
      </w:r>
      <w:r w:rsidR="00567AC3">
        <w:rPr>
          <w:rFonts w:eastAsia="Times New Roman"/>
          <w:lang w:eastAsia="de-DE"/>
        </w:rPr>
        <w:t>die Sitzungsleitung</w:t>
      </w:r>
      <w:r w:rsidRPr="002733D1">
        <w:rPr>
          <w:rFonts w:eastAsia="Times New Roman"/>
          <w:lang w:eastAsia="de-DE"/>
        </w:rPr>
        <w:t xml:space="preserve"> sind ausschließlich folgende Anträge anzusehen:</w:t>
      </w:r>
    </w:p>
    <w:p w14:paraId="24D8B8EF" w14:textId="77777777" w:rsidR="007A557F" w:rsidRPr="002733D1" w:rsidRDefault="007A557F" w:rsidP="007A557F">
      <w:pPr>
        <w:pStyle w:val="Listenabsatz"/>
        <w:numPr>
          <w:ilvl w:val="0"/>
          <w:numId w:val="30"/>
        </w:numPr>
        <w:spacing w:after="0" w:line="240" w:lineRule="auto"/>
        <w:jc w:val="both"/>
        <w:rPr>
          <w:rFonts w:eastAsia="Times New Roman"/>
          <w:lang w:eastAsia="de-DE"/>
        </w:rPr>
      </w:pPr>
      <w:r w:rsidRPr="002733D1">
        <w:rPr>
          <w:rFonts w:eastAsia="Times New Roman"/>
          <w:lang w:eastAsia="de-DE"/>
        </w:rPr>
        <w:t>Änderung der beschlossenen Tagesordnung,</w:t>
      </w:r>
    </w:p>
    <w:p w14:paraId="293B7541" w14:textId="77777777" w:rsidR="007A557F" w:rsidRPr="002733D1" w:rsidRDefault="007A557F" w:rsidP="007A557F">
      <w:pPr>
        <w:pStyle w:val="Listenabsatz"/>
        <w:numPr>
          <w:ilvl w:val="0"/>
          <w:numId w:val="30"/>
        </w:numPr>
        <w:spacing w:after="0" w:line="240" w:lineRule="auto"/>
        <w:jc w:val="both"/>
        <w:rPr>
          <w:rFonts w:eastAsia="Times New Roman"/>
          <w:lang w:eastAsia="de-DE"/>
        </w:rPr>
      </w:pPr>
      <w:r w:rsidRPr="002733D1">
        <w:rPr>
          <w:rFonts w:eastAsia="Times New Roman"/>
          <w:lang w:eastAsia="de-DE"/>
        </w:rPr>
        <w:t>erneute Feststellung der Beschlussfähigkeit,</w:t>
      </w:r>
    </w:p>
    <w:p w14:paraId="690DFC94" w14:textId="77777777" w:rsidR="007A557F" w:rsidRPr="002733D1" w:rsidRDefault="007A557F" w:rsidP="007A557F">
      <w:pPr>
        <w:pStyle w:val="Listenabsatz"/>
        <w:numPr>
          <w:ilvl w:val="0"/>
          <w:numId w:val="30"/>
        </w:numPr>
        <w:spacing w:after="0" w:line="240" w:lineRule="auto"/>
        <w:jc w:val="both"/>
        <w:rPr>
          <w:rFonts w:eastAsia="Times New Roman"/>
          <w:lang w:eastAsia="de-DE"/>
        </w:rPr>
      </w:pPr>
      <w:r w:rsidRPr="002733D1">
        <w:rPr>
          <w:rFonts w:eastAsia="Times New Roman"/>
          <w:lang w:eastAsia="de-DE"/>
        </w:rPr>
        <w:t>Ausschluss der Öffentlichkeit,</w:t>
      </w:r>
    </w:p>
    <w:p w14:paraId="589F9BEC" w14:textId="77777777" w:rsidR="007A557F" w:rsidRPr="002733D1" w:rsidRDefault="007A557F" w:rsidP="007A557F">
      <w:pPr>
        <w:pStyle w:val="Listenabsatz"/>
        <w:numPr>
          <w:ilvl w:val="0"/>
          <w:numId w:val="30"/>
        </w:numPr>
        <w:spacing w:after="0" w:line="240" w:lineRule="auto"/>
        <w:jc w:val="both"/>
        <w:rPr>
          <w:rFonts w:eastAsia="Times New Roman"/>
          <w:lang w:eastAsia="de-DE"/>
        </w:rPr>
      </w:pPr>
      <w:r w:rsidRPr="002733D1">
        <w:rPr>
          <w:rFonts w:eastAsia="Times New Roman"/>
          <w:lang w:eastAsia="de-DE"/>
        </w:rPr>
        <w:t>Zulassung Einzelner zur geschlossenen Sitzung,</w:t>
      </w:r>
    </w:p>
    <w:p w14:paraId="7E2D849F" w14:textId="77777777" w:rsidR="007A557F" w:rsidRPr="002733D1" w:rsidRDefault="007A557F" w:rsidP="007A557F">
      <w:pPr>
        <w:pStyle w:val="Listenabsatz"/>
        <w:numPr>
          <w:ilvl w:val="0"/>
          <w:numId w:val="30"/>
        </w:numPr>
        <w:spacing w:after="0" w:line="240" w:lineRule="auto"/>
        <w:jc w:val="both"/>
        <w:rPr>
          <w:rFonts w:eastAsia="Times New Roman"/>
          <w:lang w:eastAsia="de-DE"/>
        </w:rPr>
      </w:pPr>
      <w:r w:rsidRPr="002733D1">
        <w:rPr>
          <w:rFonts w:eastAsia="Times New Roman"/>
          <w:lang w:eastAsia="de-DE"/>
        </w:rPr>
        <w:t>Personaldebatte,</w:t>
      </w:r>
    </w:p>
    <w:p w14:paraId="3345CA70" w14:textId="77777777" w:rsidR="007A557F" w:rsidRPr="002733D1" w:rsidRDefault="007A557F" w:rsidP="007A557F">
      <w:pPr>
        <w:pStyle w:val="Listenabsatz"/>
        <w:numPr>
          <w:ilvl w:val="0"/>
          <w:numId w:val="30"/>
        </w:numPr>
        <w:spacing w:after="0" w:line="240" w:lineRule="auto"/>
        <w:jc w:val="both"/>
        <w:rPr>
          <w:rFonts w:eastAsia="Times New Roman"/>
          <w:lang w:eastAsia="de-DE"/>
        </w:rPr>
      </w:pPr>
      <w:r w:rsidRPr="002733D1">
        <w:rPr>
          <w:rFonts w:eastAsia="Times New Roman"/>
          <w:lang w:eastAsia="de-DE"/>
        </w:rPr>
        <w:t>geheime Abstimmung,</w:t>
      </w:r>
    </w:p>
    <w:p w14:paraId="1773FC23" w14:textId="77777777" w:rsidR="007A557F" w:rsidRPr="002733D1" w:rsidRDefault="007A557F" w:rsidP="007A557F">
      <w:pPr>
        <w:pStyle w:val="Listenabsatz"/>
        <w:numPr>
          <w:ilvl w:val="0"/>
          <w:numId w:val="30"/>
        </w:numPr>
        <w:spacing w:after="0" w:line="240" w:lineRule="auto"/>
        <w:jc w:val="both"/>
        <w:rPr>
          <w:rFonts w:eastAsia="Times New Roman"/>
          <w:lang w:eastAsia="de-DE"/>
        </w:rPr>
      </w:pPr>
      <w:r w:rsidRPr="002733D1">
        <w:rPr>
          <w:rFonts w:eastAsia="Times New Roman"/>
          <w:lang w:eastAsia="de-DE"/>
        </w:rPr>
        <w:t>Auszählung, gegebenenfalls erneute Auszählung der Stimmen,</w:t>
      </w:r>
    </w:p>
    <w:p w14:paraId="579C8F33" w14:textId="77777777" w:rsidR="007A557F" w:rsidRPr="002733D1" w:rsidRDefault="007A557F" w:rsidP="007A557F">
      <w:pPr>
        <w:pStyle w:val="Listenabsatz"/>
        <w:numPr>
          <w:ilvl w:val="0"/>
          <w:numId w:val="30"/>
        </w:numPr>
        <w:spacing w:after="0" w:line="240" w:lineRule="auto"/>
        <w:jc w:val="both"/>
        <w:rPr>
          <w:rFonts w:eastAsia="Times New Roman"/>
          <w:lang w:eastAsia="de-DE"/>
        </w:rPr>
      </w:pPr>
      <w:r w:rsidRPr="002733D1">
        <w:rPr>
          <w:rFonts w:eastAsia="Times New Roman"/>
          <w:lang w:eastAsia="de-DE"/>
        </w:rPr>
        <w:t>Schluss der Redeliste,</w:t>
      </w:r>
    </w:p>
    <w:p w14:paraId="2C2E721E" w14:textId="77777777" w:rsidR="007A557F" w:rsidRPr="002733D1" w:rsidRDefault="007A557F" w:rsidP="007A557F">
      <w:pPr>
        <w:pStyle w:val="Listenabsatz"/>
        <w:numPr>
          <w:ilvl w:val="0"/>
          <w:numId w:val="30"/>
        </w:numPr>
        <w:spacing w:after="0" w:line="240" w:lineRule="auto"/>
        <w:jc w:val="both"/>
        <w:rPr>
          <w:rFonts w:eastAsia="Times New Roman"/>
          <w:lang w:eastAsia="de-DE"/>
        </w:rPr>
      </w:pPr>
      <w:r w:rsidRPr="002733D1">
        <w:rPr>
          <w:rFonts w:eastAsia="Times New Roman"/>
          <w:lang w:eastAsia="de-DE"/>
        </w:rPr>
        <w:t>Schluss der Debatte, gegebenenfalls sofortige Beschlussfassung,</w:t>
      </w:r>
    </w:p>
    <w:p w14:paraId="0CDCB388" w14:textId="77777777" w:rsidR="007A557F" w:rsidRPr="002733D1" w:rsidRDefault="007A557F" w:rsidP="007A557F">
      <w:pPr>
        <w:pStyle w:val="Listenabsatz"/>
        <w:numPr>
          <w:ilvl w:val="0"/>
          <w:numId w:val="30"/>
        </w:numPr>
        <w:spacing w:after="0" w:line="240" w:lineRule="auto"/>
        <w:jc w:val="both"/>
        <w:rPr>
          <w:rFonts w:eastAsia="Times New Roman"/>
          <w:lang w:eastAsia="de-DE"/>
        </w:rPr>
      </w:pPr>
      <w:r w:rsidRPr="002733D1">
        <w:rPr>
          <w:rFonts w:eastAsia="Times New Roman"/>
          <w:lang w:eastAsia="de-DE"/>
        </w:rPr>
        <w:t>Vertagung eines Punktes der Tagesordnung,</w:t>
      </w:r>
    </w:p>
    <w:p w14:paraId="09E01897" w14:textId="77777777" w:rsidR="007A557F" w:rsidRPr="002733D1" w:rsidRDefault="007A557F" w:rsidP="007A557F">
      <w:pPr>
        <w:pStyle w:val="Listenabsatz"/>
        <w:numPr>
          <w:ilvl w:val="0"/>
          <w:numId w:val="30"/>
        </w:numPr>
        <w:spacing w:after="0" w:line="240" w:lineRule="auto"/>
        <w:jc w:val="both"/>
        <w:rPr>
          <w:rFonts w:eastAsia="Times New Roman"/>
          <w:lang w:eastAsia="de-DE"/>
        </w:rPr>
      </w:pPr>
      <w:r w:rsidRPr="002733D1">
        <w:rPr>
          <w:rFonts w:eastAsia="Times New Roman"/>
          <w:lang w:eastAsia="de-DE"/>
        </w:rPr>
        <w:t>einmalige sofortige Richtigstellung,</w:t>
      </w:r>
    </w:p>
    <w:p w14:paraId="54A04BC7" w14:textId="77777777" w:rsidR="00382925" w:rsidRDefault="007A557F" w:rsidP="007A557F">
      <w:pPr>
        <w:pStyle w:val="Listenabsatz"/>
        <w:numPr>
          <w:ilvl w:val="0"/>
          <w:numId w:val="30"/>
        </w:numPr>
        <w:spacing w:after="0" w:line="240" w:lineRule="auto"/>
        <w:jc w:val="both"/>
        <w:rPr>
          <w:rFonts w:eastAsia="Times New Roman"/>
          <w:lang w:eastAsia="de-DE"/>
        </w:rPr>
      </w:pPr>
      <w:r w:rsidRPr="002733D1">
        <w:rPr>
          <w:rFonts w:eastAsia="Times New Roman"/>
          <w:lang w:eastAsia="de-DE"/>
        </w:rPr>
        <w:t>fünfminütige Beratungspause</w:t>
      </w:r>
      <w:r w:rsidR="00382925">
        <w:rPr>
          <w:rFonts w:eastAsia="Times New Roman"/>
          <w:lang w:eastAsia="de-DE"/>
        </w:rPr>
        <w:t>,</w:t>
      </w:r>
    </w:p>
    <w:p w14:paraId="751C0476" w14:textId="55D86D98" w:rsidR="007A557F" w:rsidRPr="002733D1" w:rsidRDefault="00382925" w:rsidP="007A557F">
      <w:pPr>
        <w:pStyle w:val="Listenabsatz"/>
        <w:numPr>
          <w:ilvl w:val="0"/>
          <w:numId w:val="30"/>
        </w:numPr>
        <w:spacing w:after="0" w:line="240" w:lineRule="auto"/>
        <w:jc w:val="both"/>
        <w:rPr>
          <w:rFonts w:eastAsia="Times New Roman"/>
          <w:lang w:eastAsia="de-DE"/>
        </w:rPr>
      </w:pPr>
      <w:r>
        <w:rPr>
          <w:rFonts w:eastAsia="Times New Roman"/>
          <w:lang w:eastAsia="de-DE"/>
        </w:rPr>
        <w:t>Begrenzung der Rednerzeit</w:t>
      </w:r>
      <w:r w:rsidR="007A557F" w:rsidRPr="002733D1">
        <w:rPr>
          <w:rFonts w:eastAsia="Times New Roman"/>
          <w:lang w:eastAsia="de-DE"/>
        </w:rPr>
        <w:t>.</w:t>
      </w:r>
    </w:p>
    <w:p w14:paraId="4EE41821" w14:textId="555AB994" w:rsidR="007A557F" w:rsidRPr="002733D1" w:rsidRDefault="007A557F" w:rsidP="007A557F">
      <w:pPr>
        <w:pStyle w:val="Listenabsatz"/>
        <w:numPr>
          <w:ilvl w:val="0"/>
          <w:numId w:val="29"/>
        </w:numPr>
        <w:spacing w:after="0" w:line="240" w:lineRule="auto"/>
        <w:jc w:val="both"/>
        <w:rPr>
          <w:rFonts w:eastAsia="Times New Roman"/>
          <w:lang w:eastAsia="de-DE"/>
        </w:rPr>
      </w:pPr>
      <w:r w:rsidRPr="002733D1">
        <w:rPr>
          <w:rFonts w:eastAsia="Times New Roman"/>
          <w:lang w:eastAsia="de-DE"/>
        </w:rPr>
        <w:t xml:space="preserve">Bei einem Antrag an </w:t>
      </w:r>
      <w:r w:rsidR="00567AC3">
        <w:rPr>
          <w:rFonts w:eastAsia="Times New Roman"/>
          <w:lang w:eastAsia="de-DE"/>
        </w:rPr>
        <w:t>die Sitzungsleitung</w:t>
      </w:r>
      <w:r>
        <w:rPr>
          <w:rFonts w:eastAsia="Times New Roman"/>
          <w:lang w:eastAsia="de-DE"/>
        </w:rPr>
        <w:t xml:space="preserve"> nach Abs. 4 Nr. 2, 6, 7</w:t>
      </w:r>
      <w:r w:rsidRPr="002733D1">
        <w:rPr>
          <w:rFonts w:eastAsia="Times New Roman"/>
          <w:lang w:eastAsia="de-DE"/>
        </w:rPr>
        <w:t xml:space="preserve"> </w:t>
      </w:r>
      <w:r>
        <w:rPr>
          <w:rFonts w:eastAsia="Times New Roman"/>
          <w:lang w:eastAsia="de-DE"/>
        </w:rPr>
        <w:t>oder</w:t>
      </w:r>
      <w:r w:rsidRPr="002733D1">
        <w:rPr>
          <w:rFonts w:eastAsia="Times New Roman"/>
          <w:lang w:eastAsia="de-DE"/>
        </w:rPr>
        <w:t xml:space="preserve"> 1</w:t>
      </w:r>
      <w:r>
        <w:rPr>
          <w:rFonts w:eastAsia="Times New Roman"/>
          <w:lang w:eastAsia="de-DE"/>
        </w:rPr>
        <w:t>1</w:t>
      </w:r>
      <w:r w:rsidRPr="002733D1">
        <w:rPr>
          <w:rFonts w:eastAsia="Times New Roman"/>
          <w:lang w:eastAsia="de-DE"/>
        </w:rPr>
        <w:t xml:space="preserve"> ist kein Widerspruch zulässig.</w:t>
      </w:r>
    </w:p>
    <w:p w14:paraId="1F7E8E2B" w14:textId="57706F29" w:rsidR="007A557F" w:rsidRPr="002733D1" w:rsidRDefault="007A557F" w:rsidP="007A557F">
      <w:pPr>
        <w:pStyle w:val="Listenabsatz"/>
        <w:numPr>
          <w:ilvl w:val="0"/>
          <w:numId w:val="29"/>
        </w:numPr>
        <w:spacing w:after="0" w:line="240" w:lineRule="auto"/>
        <w:jc w:val="both"/>
        <w:rPr>
          <w:rFonts w:eastAsia="Times New Roman"/>
          <w:lang w:eastAsia="de-DE"/>
        </w:rPr>
      </w:pPr>
      <w:r w:rsidRPr="002733D1">
        <w:rPr>
          <w:rFonts w:eastAsia="Times New Roman"/>
          <w:lang w:eastAsia="de-DE"/>
        </w:rPr>
        <w:t xml:space="preserve">Ein Antrag an </w:t>
      </w:r>
      <w:r w:rsidR="00567AC3">
        <w:rPr>
          <w:rFonts w:eastAsia="Times New Roman"/>
          <w:lang w:eastAsia="de-DE"/>
        </w:rPr>
        <w:t>die Sitzungsleitung</w:t>
      </w:r>
      <w:r w:rsidRPr="002733D1">
        <w:rPr>
          <w:rFonts w:eastAsia="Times New Roman"/>
          <w:lang w:eastAsia="de-DE"/>
        </w:rPr>
        <w:t xml:space="preserve"> nach Abs. </w:t>
      </w:r>
      <w:proofErr w:type="gramStart"/>
      <w:r w:rsidRPr="002733D1">
        <w:rPr>
          <w:rFonts w:eastAsia="Times New Roman"/>
          <w:lang w:eastAsia="de-DE"/>
        </w:rPr>
        <w:t>4</w:t>
      </w:r>
      <w:r>
        <w:rPr>
          <w:rFonts w:eastAsia="Times New Roman"/>
          <w:lang w:eastAsia="de-DE"/>
        </w:rPr>
        <w:t xml:space="preserve"> </w:t>
      </w:r>
      <w:r w:rsidRPr="002733D1">
        <w:rPr>
          <w:rFonts w:eastAsia="Times New Roman"/>
          <w:lang w:eastAsia="de-DE"/>
        </w:rPr>
        <w:t xml:space="preserve"> Nr.</w:t>
      </w:r>
      <w:proofErr w:type="gramEnd"/>
      <w:r w:rsidRPr="002733D1">
        <w:rPr>
          <w:rFonts w:eastAsia="Times New Roman"/>
          <w:lang w:eastAsia="de-DE"/>
        </w:rPr>
        <w:t xml:space="preserve"> </w:t>
      </w:r>
      <w:r>
        <w:rPr>
          <w:rFonts w:eastAsia="Times New Roman"/>
          <w:lang w:eastAsia="de-DE"/>
        </w:rPr>
        <w:t>7</w:t>
      </w:r>
      <w:r w:rsidRPr="002733D1">
        <w:rPr>
          <w:rFonts w:eastAsia="Times New Roman"/>
          <w:lang w:eastAsia="de-DE"/>
        </w:rPr>
        <w:t xml:space="preserve"> muss unmittelbar nach erfolgter Abstimmung gestellt werden. Er kann auch in Kombination mit dem Antrag an </w:t>
      </w:r>
      <w:r w:rsidR="00567AC3">
        <w:rPr>
          <w:rFonts w:eastAsia="Times New Roman"/>
          <w:lang w:eastAsia="de-DE"/>
        </w:rPr>
        <w:t>die Sitzungsleitung</w:t>
      </w:r>
      <w:r w:rsidRPr="002733D1">
        <w:rPr>
          <w:rFonts w:eastAsia="Times New Roman"/>
          <w:lang w:eastAsia="de-DE"/>
        </w:rPr>
        <w:t xml:space="preserve"> nach Abs. 4 Nr. 2 gestellt werden.</w:t>
      </w:r>
    </w:p>
    <w:p w14:paraId="5520DBD7" w14:textId="2EA3E466" w:rsidR="007A557F" w:rsidRPr="002733D1" w:rsidRDefault="007A557F" w:rsidP="007A557F">
      <w:pPr>
        <w:pStyle w:val="Listenabsatz"/>
        <w:numPr>
          <w:ilvl w:val="0"/>
          <w:numId w:val="29"/>
        </w:numPr>
        <w:spacing w:after="0" w:line="240" w:lineRule="auto"/>
        <w:jc w:val="both"/>
        <w:rPr>
          <w:rFonts w:eastAsia="Times New Roman"/>
          <w:lang w:eastAsia="de-DE"/>
        </w:rPr>
      </w:pPr>
      <w:r w:rsidRPr="002733D1">
        <w:rPr>
          <w:rFonts w:eastAsia="Times New Roman"/>
          <w:lang w:eastAsia="de-DE"/>
        </w:rPr>
        <w:t xml:space="preserve">Ein Antrag an </w:t>
      </w:r>
      <w:r w:rsidR="00567AC3">
        <w:rPr>
          <w:rFonts w:eastAsia="Times New Roman"/>
          <w:lang w:eastAsia="de-DE"/>
        </w:rPr>
        <w:t>die Sitzungsleitung</w:t>
      </w:r>
      <w:r w:rsidRPr="002733D1">
        <w:rPr>
          <w:rFonts w:eastAsia="Times New Roman"/>
          <w:lang w:eastAsia="de-DE"/>
        </w:rPr>
        <w:t xml:space="preserve"> nach Abs. 4 Nr. 1, 3, 5, </w:t>
      </w:r>
      <w:r>
        <w:rPr>
          <w:rFonts w:eastAsia="Times New Roman"/>
          <w:lang w:eastAsia="de-DE"/>
        </w:rPr>
        <w:t>8, 10</w:t>
      </w:r>
      <w:r w:rsidR="00666F37">
        <w:rPr>
          <w:rFonts w:eastAsia="Times New Roman"/>
          <w:lang w:eastAsia="de-DE"/>
        </w:rPr>
        <w:t>, 12</w:t>
      </w:r>
      <w:r w:rsidRPr="002733D1">
        <w:rPr>
          <w:rFonts w:eastAsia="Times New Roman"/>
          <w:lang w:eastAsia="de-DE"/>
        </w:rPr>
        <w:t xml:space="preserve"> </w:t>
      </w:r>
      <w:r w:rsidR="00666F37">
        <w:rPr>
          <w:rFonts w:eastAsia="Times New Roman"/>
          <w:lang w:eastAsia="de-DE"/>
        </w:rPr>
        <w:t>oder</w:t>
      </w:r>
      <w:r w:rsidRPr="002733D1">
        <w:rPr>
          <w:rFonts w:eastAsia="Times New Roman"/>
          <w:lang w:eastAsia="de-DE"/>
        </w:rPr>
        <w:t xml:space="preserve"> 1</w:t>
      </w:r>
      <w:r w:rsidR="00666F37">
        <w:rPr>
          <w:rFonts w:eastAsia="Times New Roman"/>
          <w:lang w:eastAsia="de-DE"/>
        </w:rPr>
        <w:t>3</w:t>
      </w:r>
      <w:r w:rsidRPr="002733D1">
        <w:rPr>
          <w:rFonts w:eastAsia="Times New Roman"/>
          <w:lang w:eastAsia="de-DE"/>
        </w:rPr>
        <w:t xml:space="preserve"> benötig</w:t>
      </w:r>
      <w:r>
        <w:rPr>
          <w:rFonts w:eastAsia="Times New Roman"/>
          <w:lang w:eastAsia="de-DE"/>
        </w:rPr>
        <w:t>t</w:t>
      </w:r>
      <w:r w:rsidRPr="002733D1">
        <w:rPr>
          <w:rFonts w:eastAsia="Times New Roman"/>
          <w:lang w:eastAsia="de-DE"/>
        </w:rPr>
        <w:t xml:space="preserve"> die einfache Mehrheit</w:t>
      </w:r>
      <w:r>
        <w:rPr>
          <w:rFonts w:eastAsia="Times New Roman"/>
          <w:lang w:eastAsia="de-DE"/>
        </w:rPr>
        <w:t>.</w:t>
      </w:r>
    </w:p>
    <w:p w14:paraId="689EA73C" w14:textId="6A75C2A4" w:rsidR="007A557F" w:rsidRPr="002733D1" w:rsidRDefault="007A557F" w:rsidP="007A557F">
      <w:pPr>
        <w:pStyle w:val="Listenabsatz"/>
        <w:numPr>
          <w:ilvl w:val="0"/>
          <w:numId w:val="29"/>
        </w:numPr>
        <w:spacing w:after="0" w:line="240" w:lineRule="auto"/>
        <w:jc w:val="both"/>
        <w:rPr>
          <w:rFonts w:eastAsia="Times New Roman"/>
          <w:lang w:eastAsia="de-DE"/>
        </w:rPr>
      </w:pPr>
      <w:r w:rsidRPr="002733D1">
        <w:rPr>
          <w:rFonts w:eastAsia="Times New Roman"/>
          <w:lang w:eastAsia="de-DE"/>
        </w:rPr>
        <w:t xml:space="preserve">Ein Antrag an </w:t>
      </w:r>
      <w:r w:rsidR="00567AC3">
        <w:rPr>
          <w:rFonts w:eastAsia="Times New Roman"/>
          <w:lang w:eastAsia="de-DE"/>
        </w:rPr>
        <w:t>die Sitzungsleitung</w:t>
      </w:r>
      <w:r w:rsidRPr="002733D1">
        <w:rPr>
          <w:rFonts w:eastAsia="Times New Roman"/>
          <w:lang w:eastAsia="de-DE"/>
        </w:rPr>
        <w:t xml:space="preserve"> nach Abs. 4 Nr. 4</w:t>
      </w:r>
      <w:r w:rsidR="00A57284">
        <w:rPr>
          <w:rFonts w:eastAsia="Times New Roman"/>
          <w:lang w:eastAsia="de-DE"/>
        </w:rPr>
        <w:t xml:space="preserve"> </w:t>
      </w:r>
      <w:r>
        <w:rPr>
          <w:rFonts w:eastAsia="Times New Roman"/>
          <w:lang w:eastAsia="de-DE"/>
        </w:rPr>
        <w:t>oder</w:t>
      </w:r>
      <w:r w:rsidRPr="002733D1">
        <w:rPr>
          <w:rFonts w:eastAsia="Times New Roman"/>
          <w:lang w:eastAsia="de-DE"/>
        </w:rPr>
        <w:t xml:space="preserve"> </w:t>
      </w:r>
      <w:r>
        <w:rPr>
          <w:rFonts w:eastAsia="Times New Roman"/>
          <w:lang w:eastAsia="de-DE"/>
        </w:rPr>
        <w:t>9</w:t>
      </w:r>
      <w:r w:rsidRPr="002733D1">
        <w:rPr>
          <w:rFonts w:eastAsia="Times New Roman"/>
          <w:lang w:eastAsia="de-DE"/>
        </w:rPr>
        <w:t xml:space="preserve"> benötig</w:t>
      </w:r>
      <w:r>
        <w:rPr>
          <w:rFonts w:eastAsia="Times New Roman"/>
          <w:lang w:eastAsia="de-DE"/>
        </w:rPr>
        <w:t>t</w:t>
      </w:r>
      <w:r w:rsidRPr="002733D1">
        <w:rPr>
          <w:rFonts w:eastAsia="Times New Roman"/>
          <w:lang w:eastAsia="de-DE"/>
        </w:rPr>
        <w:t xml:space="preserve"> die 2/3-Mehrheit der anwesenden Mitglieder.</w:t>
      </w:r>
    </w:p>
    <w:p w14:paraId="2982AAB9" w14:textId="77777777" w:rsidR="007A557F" w:rsidRPr="002733D1" w:rsidRDefault="007A557F" w:rsidP="007A557F">
      <w:pPr>
        <w:pStyle w:val="Listenabsatz"/>
        <w:numPr>
          <w:ilvl w:val="0"/>
          <w:numId w:val="29"/>
        </w:numPr>
        <w:spacing w:after="0" w:line="240" w:lineRule="auto"/>
        <w:jc w:val="both"/>
        <w:rPr>
          <w:rFonts w:eastAsia="Times New Roman"/>
          <w:lang w:eastAsia="de-DE"/>
        </w:rPr>
      </w:pPr>
      <w:r w:rsidRPr="002733D1">
        <w:rPr>
          <w:rFonts w:eastAsia="Times New Roman"/>
          <w:lang w:eastAsia="de-DE"/>
        </w:rPr>
        <w:t>Beratungspausen nach Abs. 4 Nr. 1</w:t>
      </w:r>
      <w:r>
        <w:rPr>
          <w:rFonts w:eastAsia="Times New Roman"/>
          <w:lang w:eastAsia="de-DE"/>
        </w:rPr>
        <w:t>2</w:t>
      </w:r>
      <w:r w:rsidRPr="002733D1">
        <w:rPr>
          <w:rFonts w:eastAsia="Times New Roman"/>
          <w:lang w:eastAsia="de-DE"/>
        </w:rPr>
        <w:t xml:space="preserve"> können einmal pro Tagesordnungspunkt beantragt werden.</w:t>
      </w:r>
    </w:p>
    <w:p w14:paraId="14DC53B3" w14:textId="77777777" w:rsidR="007A557F" w:rsidRPr="002733D1" w:rsidRDefault="007A557F" w:rsidP="007A557F">
      <w:pPr>
        <w:pStyle w:val="Listenabsatz"/>
        <w:numPr>
          <w:ilvl w:val="0"/>
          <w:numId w:val="29"/>
        </w:numPr>
        <w:spacing w:after="0" w:line="240" w:lineRule="auto"/>
        <w:ind w:left="426" w:hanging="426"/>
        <w:jc w:val="both"/>
        <w:rPr>
          <w:rFonts w:eastAsia="Times New Roman"/>
          <w:lang w:eastAsia="de-DE"/>
        </w:rPr>
      </w:pPr>
      <w:r w:rsidRPr="002733D1">
        <w:rPr>
          <w:rFonts w:eastAsia="Times New Roman"/>
          <w:lang w:eastAsia="de-DE"/>
        </w:rPr>
        <w:t>Personaldebatten nach Abs. 4 Nr. 5 finden unter Ausschluss der Öffentlichkeit und der Betroffenen statt.</w:t>
      </w:r>
    </w:p>
    <w:p w14:paraId="4DE6E9C8" w14:textId="2F69C2B2" w:rsidR="003066C8" w:rsidRDefault="007A557F" w:rsidP="003066C8">
      <w:pPr>
        <w:pStyle w:val="Listenabsatz"/>
        <w:numPr>
          <w:ilvl w:val="0"/>
          <w:numId w:val="29"/>
        </w:numPr>
        <w:spacing w:after="0" w:line="240" w:lineRule="auto"/>
        <w:ind w:left="426" w:hanging="426"/>
        <w:jc w:val="both"/>
        <w:rPr>
          <w:rFonts w:eastAsia="Times New Roman"/>
          <w:lang w:eastAsia="de-DE"/>
        </w:rPr>
      </w:pPr>
      <w:r w:rsidRPr="002733D1">
        <w:rPr>
          <w:rFonts w:eastAsia="Times New Roman"/>
          <w:lang w:eastAsia="de-DE"/>
        </w:rPr>
        <w:t>Vertagungen nach Abs. 4 Nr. 1</w:t>
      </w:r>
      <w:r>
        <w:rPr>
          <w:rFonts w:eastAsia="Times New Roman"/>
          <w:lang w:eastAsia="de-DE"/>
        </w:rPr>
        <w:t>0</w:t>
      </w:r>
      <w:r w:rsidRPr="002733D1">
        <w:rPr>
          <w:rFonts w:eastAsia="Times New Roman"/>
          <w:lang w:eastAsia="de-DE"/>
        </w:rPr>
        <w:t xml:space="preserve"> können mit Terminen und Bedingungen versehen werden, ansonsten wird auf die nächste Sitzung vertagt.</w:t>
      </w:r>
    </w:p>
    <w:p w14:paraId="75965EFC" w14:textId="0F6562D2" w:rsidR="00C021E0" w:rsidRPr="007A557F" w:rsidRDefault="00C021E0" w:rsidP="003066C8">
      <w:pPr>
        <w:pStyle w:val="Listenabsatz"/>
        <w:numPr>
          <w:ilvl w:val="0"/>
          <w:numId w:val="29"/>
        </w:numPr>
        <w:spacing w:after="0" w:line="240" w:lineRule="auto"/>
        <w:ind w:left="426" w:hanging="426"/>
        <w:jc w:val="both"/>
        <w:rPr>
          <w:rFonts w:eastAsia="Times New Roman"/>
          <w:lang w:eastAsia="de-DE"/>
        </w:rPr>
      </w:pPr>
      <w:r>
        <w:rPr>
          <w:rFonts w:eastAsia="Times New Roman"/>
          <w:lang w:eastAsia="de-DE"/>
        </w:rPr>
        <w:t>Wir</w:t>
      </w:r>
      <w:r w:rsidR="00567AC3">
        <w:rPr>
          <w:rFonts w:eastAsia="Times New Roman"/>
          <w:lang w:eastAsia="de-DE"/>
        </w:rPr>
        <w:t>d</w:t>
      </w:r>
      <w:r>
        <w:rPr>
          <w:rFonts w:eastAsia="Times New Roman"/>
          <w:lang w:eastAsia="de-DE"/>
        </w:rPr>
        <w:t xml:space="preserve"> der Antrag auf </w:t>
      </w:r>
      <w:r w:rsidR="00567AC3">
        <w:rPr>
          <w:rFonts w:eastAsia="Times New Roman"/>
          <w:lang w:eastAsia="de-DE"/>
        </w:rPr>
        <w:t>e</w:t>
      </w:r>
      <w:r>
        <w:rPr>
          <w:rFonts w:eastAsia="Times New Roman"/>
          <w:lang w:eastAsia="de-DE"/>
        </w:rPr>
        <w:t xml:space="preserve">inmalige sofortige Richtigstellung missbräuchlich verwendet, kann die Sitzungsleitung diesen sofort unterbinden. Bei wiederholtem Missbrauch kann der betreffenden Person das Recht auf einmalige sofortige Richtigstellung </w:t>
      </w:r>
      <w:r w:rsidR="00B2688C">
        <w:rPr>
          <w:rFonts w:eastAsia="Times New Roman"/>
          <w:lang w:eastAsia="de-DE"/>
        </w:rPr>
        <w:t>für die laufende Sitzung/Versammlung</w:t>
      </w:r>
      <w:r>
        <w:rPr>
          <w:rFonts w:eastAsia="Times New Roman"/>
          <w:lang w:eastAsia="de-DE"/>
        </w:rPr>
        <w:t xml:space="preserve"> entzogen werden.</w:t>
      </w:r>
    </w:p>
    <w:p w14:paraId="660FB89C" w14:textId="31A98728" w:rsidR="003066C8" w:rsidRPr="003066C8" w:rsidRDefault="003066C8" w:rsidP="007A557F">
      <w:pPr>
        <w:pStyle w:val="berschrift2"/>
      </w:pPr>
      <w:r>
        <w:t>§</w:t>
      </w:r>
      <w:r w:rsidR="00382925">
        <w:t>17</w:t>
      </w:r>
      <w:r w:rsidR="008B1462">
        <w:t xml:space="preserve"> Kassenprüfer</w:t>
      </w:r>
    </w:p>
    <w:p w14:paraId="7B2C2EFD" w14:textId="77777777" w:rsidR="00240E23" w:rsidRDefault="00240E23" w:rsidP="007A557F">
      <w:pPr>
        <w:keepNext/>
        <w:keepLines/>
        <w:widowControl w:val="0"/>
        <w:autoSpaceDE w:val="0"/>
        <w:autoSpaceDN w:val="0"/>
        <w:adjustRightInd w:val="0"/>
        <w:spacing w:after="0"/>
        <w:rPr>
          <w:szCs w:val="26"/>
        </w:rPr>
      </w:pPr>
      <w:r w:rsidRPr="007B3835">
        <w:rPr>
          <w:szCs w:val="26"/>
        </w:rPr>
        <w:t>Über die Mitgliederversammlung sind zwei Kassenprüfer für die Dauer von einem Jahr zu wählen. Die Kassenprüfer haben die Aufgabe, Rechnungsbelege sowie deren ordnungsgemäße Verbuchung und die Mittelverwendung zu prüfen und dabei insbesondere die satzungsgemäße und steuerlich korrekte Mittelverwendung festzustellen. Die Prüfung erstreckt sich nicht auf die Zweckmäßigkeit der vom Vorstand getätigten Ausgaben. Die Kassenprüfer haben die Mitgliederversammlung über das Ergebnis der Kassenprüfung zu unterrichten. Die Kassenprüfer dürfen weder dem Vorstand noch einem vom Vorstand berufenen Gremium angehören und nicht Angestellte des Vereins sein.</w:t>
      </w:r>
    </w:p>
    <w:p w14:paraId="69138A62" w14:textId="77777777" w:rsidR="007B3835" w:rsidRPr="007B3835" w:rsidRDefault="007B3835" w:rsidP="007B3835">
      <w:pPr>
        <w:widowControl w:val="0"/>
        <w:autoSpaceDE w:val="0"/>
        <w:autoSpaceDN w:val="0"/>
        <w:adjustRightInd w:val="0"/>
        <w:spacing w:after="0"/>
        <w:rPr>
          <w:szCs w:val="26"/>
        </w:rPr>
      </w:pPr>
    </w:p>
    <w:p w14:paraId="2DB0AFCA" w14:textId="1B651539" w:rsidR="007B3835" w:rsidRDefault="007B3835" w:rsidP="008D6555">
      <w:pPr>
        <w:pStyle w:val="berschrift2"/>
      </w:pPr>
      <w:r>
        <w:t>§1</w:t>
      </w:r>
      <w:r w:rsidR="00382925">
        <w:t>8</w:t>
      </w:r>
      <w:r>
        <w:t xml:space="preserve"> Beurkundung von Beschlüssen</w:t>
      </w:r>
    </w:p>
    <w:p w14:paraId="6E549838" w14:textId="3E6730AB" w:rsidR="007B3835" w:rsidRDefault="007B3835" w:rsidP="007B3835">
      <w:pPr>
        <w:widowControl w:val="0"/>
        <w:autoSpaceDE w:val="0"/>
        <w:autoSpaceDN w:val="0"/>
        <w:adjustRightInd w:val="0"/>
        <w:spacing w:after="0"/>
        <w:rPr>
          <w:szCs w:val="26"/>
        </w:rPr>
      </w:pPr>
      <w:r>
        <w:rPr>
          <w:szCs w:val="26"/>
        </w:rPr>
        <w:t xml:space="preserve">Die in Vorstandssitzungen, Vereinsratssitzungen und in Mitgliederversammlungen </w:t>
      </w:r>
      <w:r w:rsidR="00567AC3">
        <w:rPr>
          <w:szCs w:val="26"/>
        </w:rPr>
        <w:t>ge</w:t>
      </w:r>
      <w:r>
        <w:rPr>
          <w:szCs w:val="26"/>
        </w:rPr>
        <w:t>fassten Beschlüsse sind schriftlich niederzulegen und vom Vorstand zu unterzeichnen.</w:t>
      </w:r>
    </w:p>
    <w:p w14:paraId="3E609341" w14:textId="77777777" w:rsidR="007B3835" w:rsidRDefault="007B3835" w:rsidP="007B3835">
      <w:pPr>
        <w:widowControl w:val="0"/>
        <w:autoSpaceDE w:val="0"/>
        <w:autoSpaceDN w:val="0"/>
        <w:adjustRightInd w:val="0"/>
        <w:spacing w:after="0"/>
        <w:rPr>
          <w:szCs w:val="26"/>
        </w:rPr>
      </w:pPr>
    </w:p>
    <w:p w14:paraId="19FE08A5" w14:textId="68A40B4F" w:rsidR="007B3835" w:rsidRDefault="00382925" w:rsidP="008D6555">
      <w:pPr>
        <w:pStyle w:val="berschrift2"/>
      </w:pPr>
      <w:r>
        <w:lastRenderedPageBreak/>
        <w:t>§19</w:t>
      </w:r>
      <w:r w:rsidR="007B3835">
        <w:t xml:space="preserve"> Auflösung des Vereins</w:t>
      </w:r>
    </w:p>
    <w:p w14:paraId="419E6839" w14:textId="77777777" w:rsidR="00240E23" w:rsidRPr="007A1928" w:rsidRDefault="00240E23" w:rsidP="007B3835">
      <w:pPr>
        <w:pStyle w:val="Listenabsatz"/>
        <w:widowControl w:val="0"/>
        <w:numPr>
          <w:ilvl w:val="0"/>
          <w:numId w:val="25"/>
        </w:numPr>
        <w:autoSpaceDE w:val="0"/>
        <w:autoSpaceDN w:val="0"/>
        <w:adjustRightInd w:val="0"/>
        <w:spacing w:after="0"/>
        <w:rPr>
          <w:szCs w:val="26"/>
        </w:rPr>
      </w:pPr>
      <w:r w:rsidRPr="007A1928">
        <w:t>Die Auflösung des Vereins kann nur auf einer eigens zu diesem Zweck einberufenen</w:t>
      </w:r>
      <w:r w:rsidR="007B3835" w:rsidRPr="007A1928">
        <w:t xml:space="preserve"> </w:t>
      </w:r>
      <w:r w:rsidRPr="007A1928">
        <w:t>Mitgliederversammlung beschlossen werden.</w:t>
      </w:r>
      <w:r w:rsidR="00CD4B1B" w:rsidRPr="007A1928">
        <w:t xml:space="preserve"> Diese darf nur in der Vorlesungszeit der Technischen Universität Dresden stattfinden.</w:t>
      </w:r>
      <w:r w:rsidRPr="007A1928">
        <w:t xml:space="preserve"> Die Einladungsfrist beträgt 6 </w:t>
      </w:r>
      <w:r w:rsidR="007B3835" w:rsidRPr="007A1928">
        <w:t>W</w:t>
      </w:r>
      <w:r w:rsidRPr="007A1928">
        <w:t>ochen;</w:t>
      </w:r>
    </w:p>
    <w:p w14:paraId="75113B14" w14:textId="77777777" w:rsidR="007B3835" w:rsidRPr="007A1928" w:rsidRDefault="00240E23" w:rsidP="007B3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pPr>
      <w:r w:rsidRPr="007A1928">
        <w:t>im Übrigen findet § 1</w:t>
      </w:r>
      <w:r w:rsidR="007B3835" w:rsidRPr="007A1928">
        <w:t>4</w:t>
      </w:r>
      <w:r w:rsidRPr="007A1928">
        <w:t xml:space="preserve"> entsprechende Anwendung. </w:t>
      </w:r>
    </w:p>
    <w:p w14:paraId="31146F71" w14:textId="1E11EF96" w:rsidR="007B3835" w:rsidRPr="007A1928" w:rsidRDefault="00240E23" w:rsidP="00240E23">
      <w:pPr>
        <w:pStyle w:val="Listenabsatz"/>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7A1928">
        <w:t>Der Auflösungsbeschluss bedarf einer</w:t>
      </w:r>
      <w:r w:rsidR="004D454D">
        <w:t xml:space="preserve"> 2/3</w:t>
      </w:r>
      <w:r w:rsidRPr="007A1928">
        <w:t xml:space="preserve"> Mehrheit</w:t>
      </w:r>
      <w:r w:rsidR="004D454D">
        <w:t xml:space="preserve"> seiner Mitglieder</w:t>
      </w:r>
      <w:r w:rsidR="004A6161">
        <w:t xml:space="preserve"> gemäß §14(4</w:t>
      </w:r>
      <w:r w:rsidR="00CD4B1B" w:rsidRPr="007A1928">
        <w:t>)</w:t>
      </w:r>
      <w:r w:rsidR="004D454D">
        <w:t>.</w:t>
      </w:r>
      <w:r w:rsidRPr="007A1928">
        <w:t xml:space="preserve"> </w:t>
      </w:r>
    </w:p>
    <w:p w14:paraId="78042195" w14:textId="078B8CB6" w:rsidR="00240E23" w:rsidRPr="007A1928" w:rsidRDefault="00240E23" w:rsidP="00C123FD">
      <w:pPr>
        <w:pStyle w:val="Listenabsatz"/>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7A1928">
        <w:t>Bleibt die einberufene Mitgliederversammlung beschlussunfähig, so ist eine neue</w:t>
      </w:r>
      <w:r w:rsidR="007B3835" w:rsidRPr="007A1928">
        <w:t xml:space="preserve"> </w:t>
      </w:r>
      <w:r w:rsidRPr="007A1928">
        <w:t>Mitgliederversammlung unter Einhaltung einer Einladungsfrist von 2 Wochen und den in Abs.</w:t>
      </w:r>
      <w:r w:rsidR="004B5984">
        <w:t> </w:t>
      </w:r>
      <w:r w:rsidRPr="007A1928">
        <w:t>1 genannten sonstigen Erfordernissen einzuberufen. Diese</w:t>
      </w:r>
      <w:r w:rsidR="00CD4B1B" w:rsidRPr="007A1928">
        <w:t xml:space="preserve"> Mitgliederversammlung ist auch </w:t>
      </w:r>
      <w:r w:rsidRPr="007A1928">
        <w:t xml:space="preserve">dann </w:t>
      </w:r>
      <w:r w:rsidR="007B3835" w:rsidRPr="007A1928">
        <w:t>beschlussfähig</w:t>
      </w:r>
      <w:r w:rsidR="00CD4B1B" w:rsidRPr="007A1928">
        <w:t xml:space="preserve"> mit einer ¾ Mehrheit der abgegebenen Stimmen</w:t>
      </w:r>
      <w:r w:rsidRPr="007A1928">
        <w:t xml:space="preserve">, wenn die </w:t>
      </w:r>
      <w:r w:rsidR="007B3835" w:rsidRPr="007A1928">
        <w:t>Voraussetzungen</w:t>
      </w:r>
      <w:r w:rsidRPr="007A1928">
        <w:t xml:space="preserve"> des </w:t>
      </w:r>
      <w:r w:rsidR="004B5984">
        <w:t>§</w:t>
      </w:r>
      <w:r w:rsidR="004B5984" w:rsidRPr="007A1928">
        <w:t xml:space="preserve"> </w:t>
      </w:r>
      <w:r w:rsidRPr="007A1928">
        <w:t>1</w:t>
      </w:r>
      <w:r w:rsidR="00C46CF5">
        <w:t>4</w:t>
      </w:r>
      <w:r w:rsidRPr="007A1928">
        <w:t xml:space="preserve"> Abs. 2 nicht erfüllt sind.</w:t>
      </w:r>
    </w:p>
    <w:p w14:paraId="518941AC" w14:textId="77777777" w:rsidR="00240E23" w:rsidRPr="007A1928" w:rsidRDefault="00240E23" w:rsidP="007B3835">
      <w:pPr>
        <w:pStyle w:val="Listenabsatz"/>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7A1928">
        <w:t>Für den Fall der Auflösung des Vereins werden der Vorstandsvorsitzen</w:t>
      </w:r>
      <w:r w:rsidR="007B3835" w:rsidRPr="007A1928">
        <w:t>de, sein Stellvertreter und der S</w:t>
      </w:r>
      <w:r w:rsidRPr="007A1928">
        <w:t>chatzmeister zu Liquidatoren ernannt. Zur Beschlussfassung der Liquidatoren ist eine Mehrheit der abgegebenen Stimmen erforderlich. Die Rechte und Pflic</w:t>
      </w:r>
      <w:r w:rsidR="007B3835" w:rsidRPr="007A1928">
        <w:t xml:space="preserve">hten der Liquidatoren bestimmen </w:t>
      </w:r>
      <w:r w:rsidRPr="007A1928">
        <w:t>sich im Übrigen nach den Vorschriften des Bürgerlichen Gesetzbuches.</w:t>
      </w:r>
    </w:p>
    <w:p w14:paraId="19A936BB" w14:textId="133DD786" w:rsidR="007B3835" w:rsidRPr="007A1928" w:rsidRDefault="005C69A7" w:rsidP="005C69A7">
      <w:pPr>
        <w:pStyle w:val="Listenabsatz"/>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5C69A7">
        <w:t>Bei Auflösung oder Aufhebung des Vereins oder bei Wegfall seiner steuerbegünstigten Zwecke fällt das Vereinsvermögen an den Fachschaftsrat Wirtschaftswissenschaften der TU Dresden, als Teilkörperschaft des Studentenrates der TU Dresden, zu, der es ausschließlich und unmittelbar für gemeinnützige Zwecke zu verwenden hat.</w:t>
      </w:r>
    </w:p>
    <w:p w14:paraId="0BA57635" w14:textId="77777777" w:rsidR="007B3835" w:rsidRDefault="007B3835" w:rsidP="007B3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5B493A9" w14:textId="1CFBCF8F" w:rsidR="007B3835" w:rsidRPr="007A1928" w:rsidRDefault="00382925" w:rsidP="008D6555">
      <w:pPr>
        <w:pStyle w:val="berschrift2"/>
      </w:pPr>
      <w:r>
        <w:t>§20</w:t>
      </w:r>
      <w:r w:rsidR="007B3835" w:rsidRPr="007A1928">
        <w:t xml:space="preserve"> Übergangsbestimmungen</w:t>
      </w:r>
    </w:p>
    <w:p w14:paraId="5B91B460" w14:textId="0F791618" w:rsidR="007B3835" w:rsidRDefault="007B3835" w:rsidP="007B3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7A1928">
        <w:t>Der V</w:t>
      </w:r>
      <w:r w:rsidR="00DD5CD0">
        <w:t xml:space="preserve">ereinsrat </w:t>
      </w:r>
      <w:r w:rsidRPr="007A1928">
        <w:t>wird ermächtigt, solche Satzungsänderungen selbstständig vorzunehmen, die das Registergericht oder die Finanzbehörden aus vereins- oder steuerrechtlichen Gründen fordern.</w:t>
      </w:r>
      <w:r w:rsidR="003864C9" w:rsidRPr="007A1928">
        <w:t xml:space="preserve"> Sofern dies zu einer Änderung des Vereinszwecks führt, muss im Vorfeld eine Mitgliederversammlung einberufen und die Mitglieder darüber informiert werden.</w:t>
      </w:r>
      <w:r w:rsidRPr="007A1928">
        <w:t xml:space="preserve"> Über entsprechende Änderungen sind die Mitglieder spätestens auf der folgenden Mitgliederversammlung zu informieren.</w:t>
      </w:r>
    </w:p>
    <w:p w14:paraId="7FC1BBFC" w14:textId="77777777" w:rsidR="008D6555" w:rsidRDefault="008D6555" w:rsidP="007B3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4655AF14" w14:textId="22B5227A" w:rsidR="008D6555" w:rsidRDefault="00382925" w:rsidP="008D6555">
      <w:pPr>
        <w:pStyle w:val="berschrift2"/>
      </w:pPr>
      <w:r>
        <w:t>§21</w:t>
      </w:r>
      <w:r w:rsidR="008D6555">
        <w:t xml:space="preserve"> Gerichtsstand</w:t>
      </w:r>
    </w:p>
    <w:p w14:paraId="602A67E8" w14:textId="77777777" w:rsidR="008D6555" w:rsidRDefault="008D6555" w:rsidP="007B3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Gerichtsstand und Erfüllungsort ist grundsätzlich der Sitz des Vereins.</w:t>
      </w:r>
    </w:p>
    <w:p w14:paraId="55E120B9" w14:textId="77777777" w:rsidR="008D6555" w:rsidRDefault="008D6555" w:rsidP="007B3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5A265113" w14:textId="77777777" w:rsidR="008D6555" w:rsidRDefault="008D6555" w:rsidP="007B3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0B013B3F" w14:textId="45BBB751" w:rsidR="008D6555" w:rsidRPr="00F91A91" w:rsidRDefault="008D6555" w:rsidP="007B3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r w:rsidRPr="00F91A91">
        <w:rPr>
          <w:b/>
        </w:rPr>
        <w:t xml:space="preserve">Dresden, den </w:t>
      </w:r>
      <w:r w:rsidR="009E5DF2" w:rsidRPr="00F91A91">
        <w:rPr>
          <w:b/>
        </w:rPr>
        <w:t>26.01.2018</w:t>
      </w:r>
    </w:p>
    <w:p w14:paraId="494A89B2" w14:textId="77777777" w:rsidR="00240E23" w:rsidRDefault="00240E23" w:rsidP="00240E23"/>
    <w:sectPr w:rsidR="00240E2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CEE9E" w14:textId="77777777" w:rsidR="00AE7457" w:rsidRDefault="00AE7457" w:rsidP="00240E23">
      <w:pPr>
        <w:spacing w:after="0" w:line="240" w:lineRule="auto"/>
      </w:pPr>
      <w:r>
        <w:separator/>
      </w:r>
    </w:p>
  </w:endnote>
  <w:endnote w:type="continuationSeparator" w:id="0">
    <w:p w14:paraId="4291416C" w14:textId="77777777" w:rsidR="00AE7457" w:rsidRDefault="00AE7457" w:rsidP="0024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818794"/>
      <w:docPartObj>
        <w:docPartGallery w:val="Page Numbers (Bottom of Page)"/>
        <w:docPartUnique/>
      </w:docPartObj>
    </w:sdtPr>
    <w:sdtEndPr/>
    <w:sdtContent>
      <w:p w14:paraId="72501698" w14:textId="5F94D9B7" w:rsidR="00F91A91" w:rsidRDefault="00F91A91">
        <w:pPr>
          <w:pStyle w:val="Fuzeile"/>
          <w:jc w:val="center"/>
        </w:pPr>
        <w:r>
          <w:fldChar w:fldCharType="begin"/>
        </w:r>
        <w:r>
          <w:instrText>PAGE   \* MERGEFORMAT</w:instrText>
        </w:r>
        <w:r>
          <w:fldChar w:fldCharType="separate"/>
        </w:r>
        <w:r w:rsidR="00347982">
          <w:rPr>
            <w:noProof/>
          </w:rPr>
          <w:t>1</w:t>
        </w:r>
        <w:r>
          <w:fldChar w:fldCharType="end"/>
        </w:r>
      </w:p>
    </w:sdtContent>
  </w:sdt>
  <w:p w14:paraId="3A203460" w14:textId="77777777" w:rsidR="00F91A91" w:rsidRDefault="00F91A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223FA" w14:textId="77777777" w:rsidR="00AE7457" w:rsidRDefault="00AE7457" w:rsidP="00240E23">
      <w:pPr>
        <w:spacing w:after="0" w:line="240" w:lineRule="auto"/>
      </w:pPr>
      <w:r>
        <w:separator/>
      </w:r>
    </w:p>
  </w:footnote>
  <w:footnote w:type="continuationSeparator" w:id="0">
    <w:p w14:paraId="63BDFEB2" w14:textId="77777777" w:rsidR="00AE7457" w:rsidRDefault="00AE7457" w:rsidP="00240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6C5"/>
    <w:multiLevelType w:val="hybridMultilevel"/>
    <w:tmpl w:val="17F8F2E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89712E"/>
    <w:multiLevelType w:val="hybridMultilevel"/>
    <w:tmpl w:val="643244B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170363"/>
    <w:multiLevelType w:val="hybridMultilevel"/>
    <w:tmpl w:val="1D1CFA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1254C2"/>
    <w:multiLevelType w:val="hybridMultilevel"/>
    <w:tmpl w:val="EAA43E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372A10"/>
    <w:multiLevelType w:val="hybridMultilevel"/>
    <w:tmpl w:val="C49297AE"/>
    <w:lvl w:ilvl="0" w:tplc="39A86F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5100F1"/>
    <w:multiLevelType w:val="hybridMultilevel"/>
    <w:tmpl w:val="275A06D0"/>
    <w:lvl w:ilvl="0" w:tplc="04070015">
      <w:start w:val="1"/>
      <w:numFmt w:val="decimal"/>
      <w:lvlText w:val="(%1)"/>
      <w:lvlJc w:val="left"/>
      <w:pPr>
        <w:ind w:left="360" w:hanging="360"/>
      </w:pPr>
      <w:rPr>
        <w:rFonts w:hint="default"/>
      </w:rPr>
    </w:lvl>
    <w:lvl w:ilvl="1" w:tplc="04070015">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9086FB9"/>
    <w:multiLevelType w:val="hybridMultilevel"/>
    <w:tmpl w:val="BF8045A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9A5444"/>
    <w:multiLevelType w:val="hybridMultilevel"/>
    <w:tmpl w:val="5F1299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6C6C30"/>
    <w:multiLevelType w:val="hybridMultilevel"/>
    <w:tmpl w:val="BA2253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205F7E"/>
    <w:multiLevelType w:val="hybridMultilevel"/>
    <w:tmpl w:val="97065A9C"/>
    <w:lvl w:ilvl="0" w:tplc="04070011">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D606C9"/>
    <w:multiLevelType w:val="hybridMultilevel"/>
    <w:tmpl w:val="B088E48E"/>
    <w:lvl w:ilvl="0" w:tplc="0CA2E3E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FC31471"/>
    <w:multiLevelType w:val="hybridMultilevel"/>
    <w:tmpl w:val="648A9A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991042"/>
    <w:multiLevelType w:val="hybridMultilevel"/>
    <w:tmpl w:val="EE5824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E046B6"/>
    <w:multiLevelType w:val="hybridMultilevel"/>
    <w:tmpl w:val="1B76C4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A41C2D"/>
    <w:multiLevelType w:val="hybridMultilevel"/>
    <w:tmpl w:val="5E600DA0"/>
    <w:lvl w:ilvl="0" w:tplc="5D6671A6">
      <w:start w:val="1"/>
      <w:numFmt w:val="decimal"/>
      <w:lvlText w:val="(%1)"/>
      <w:lvlJc w:val="left"/>
      <w:pPr>
        <w:tabs>
          <w:tab w:val="num" w:pos="720"/>
        </w:tabs>
        <w:ind w:left="720" w:hanging="38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347647"/>
    <w:multiLevelType w:val="hybridMultilevel"/>
    <w:tmpl w:val="1862E032"/>
    <w:lvl w:ilvl="0" w:tplc="576A006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40F40906"/>
    <w:multiLevelType w:val="hybridMultilevel"/>
    <w:tmpl w:val="C92E876C"/>
    <w:lvl w:ilvl="0" w:tplc="17B86B7A">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7E08E7"/>
    <w:multiLevelType w:val="hybridMultilevel"/>
    <w:tmpl w:val="447A66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B1F3913"/>
    <w:multiLevelType w:val="hybridMultilevel"/>
    <w:tmpl w:val="19FC2E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967645"/>
    <w:multiLevelType w:val="hybridMultilevel"/>
    <w:tmpl w:val="8006F88A"/>
    <w:lvl w:ilvl="0" w:tplc="0D527484">
      <w:start w:val="10"/>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502138A2"/>
    <w:multiLevelType w:val="hybridMultilevel"/>
    <w:tmpl w:val="9DC4FFAA"/>
    <w:lvl w:ilvl="0" w:tplc="4A367D9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52C0605A"/>
    <w:multiLevelType w:val="hybridMultilevel"/>
    <w:tmpl w:val="5948A79C"/>
    <w:lvl w:ilvl="0" w:tplc="B83680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8F4939"/>
    <w:multiLevelType w:val="hybridMultilevel"/>
    <w:tmpl w:val="4D88D1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4551B0"/>
    <w:multiLevelType w:val="hybridMultilevel"/>
    <w:tmpl w:val="9AC4E8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F95DDE"/>
    <w:multiLevelType w:val="hybridMultilevel"/>
    <w:tmpl w:val="353A397C"/>
    <w:lvl w:ilvl="0" w:tplc="D5E66DA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EB2D4A"/>
    <w:multiLevelType w:val="hybridMultilevel"/>
    <w:tmpl w:val="13308042"/>
    <w:lvl w:ilvl="0" w:tplc="04070015">
      <w:start w:val="1"/>
      <w:numFmt w:val="decimal"/>
      <w:lvlText w:val="(%1)"/>
      <w:lvlJc w:val="left"/>
      <w:pPr>
        <w:ind w:left="560" w:hanging="360"/>
      </w:pPr>
      <w:rPr>
        <w:rFonts w:hint="default"/>
      </w:rPr>
    </w:lvl>
    <w:lvl w:ilvl="1" w:tplc="04070019" w:tentative="1">
      <w:start w:val="1"/>
      <w:numFmt w:val="lowerLetter"/>
      <w:lvlText w:val="%2."/>
      <w:lvlJc w:val="left"/>
      <w:pPr>
        <w:ind w:left="1280" w:hanging="360"/>
      </w:pPr>
    </w:lvl>
    <w:lvl w:ilvl="2" w:tplc="0407001B" w:tentative="1">
      <w:start w:val="1"/>
      <w:numFmt w:val="lowerRoman"/>
      <w:lvlText w:val="%3."/>
      <w:lvlJc w:val="right"/>
      <w:pPr>
        <w:ind w:left="2000" w:hanging="180"/>
      </w:pPr>
    </w:lvl>
    <w:lvl w:ilvl="3" w:tplc="0407000F" w:tentative="1">
      <w:start w:val="1"/>
      <w:numFmt w:val="decimal"/>
      <w:lvlText w:val="%4."/>
      <w:lvlJc w:val="left"/>
      <w:pPr>
        <w:ind w:left="2720" w:hanging="360"/>
      </w:pPr>
    </w:lvl>
    <w:lvl w:ilvl="4" w:tplc="04070019" w:tentative="1">
      <w:start w:val="1"/>
      <w:numFmt w:val="lowerLetter"/>
      <w:lvlText w:val="%5."/>
      <w:lvlJc w:val="left"/>
      <w:pPr>
        <w:ind w:left="3440" w:hanging="360"/>
      </w:pPr>
    </w:lvl>
    <w:lvl w:ilvl="5" w:tplc="0407001B" w:tentative="1">
      <w:start w:val="1"/>
      <w:numFmt w:val="lowerRoman"/>
      <w:lvlText w:val="%6."/>
      <w:lvlJc w:val="right"/>
      <w:pPr>
        <w:ind w:left="4160" w:hanging="180"/>
      </w:pPr>
    </w:lvl>
    <w:lvl w:ilvl="6" w:tplc="0407000F" w:tentative="1">
      <w:start w:val="1"/>
      <w:numFmt w:val="decimal"/>
      <w:lvlText w:val="%7."/>
      <w:lvlJc w:val="left"/>
      <w:pPr>
        <w:ind w:left="4880" w:hanging="360"/>
      </w:pPr>
    </w:lvl>
    <w:lvl w:ilvl="7" w:tplc="04070019" w:tentative="1">
      <w:start w:val="1"/>
      <w:numFmt w:val="lowerLetter"/>
      <w:lvlText w:val="%8."/>
      <w:lvlJc w:val="left"/>
      <w:pPr>
        <w:ind w:left="5600" w:hanging="360"/>
      </w:pPr>
    </w:lvl>
    <w:lvl w:ilvl="8" w:tplc="0407001B" w:tentative="1">
      <w:start w:val="1"/>
      <w:numFmt w:val="lowerRoman"/>
      <w:lvlText w:val="%9."/>
      <w:lvlJc w:val="right"/>
      <w:pPr>
        <w:ind w:left="6320" w:hanging="180"/>
      </w:pPr>
    </w:lvl>
  </w:abstractNum>
  <w:abstractNum w:abstractNumId="26" w15:restartNumberingAfterBreak="0">
    <w:nsid w:val="5F2F4CBA"/>
    <w:multiLevelType w:val="hybridMultilevel"/>
    <w:tmpl w:val="90C42A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35B6EC1"/>
    <w:multiLevelType w:val="hybridMultilevel"/>
    <w:tmpl w:val="23A82A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8502141"/>
    <w:multiLevelType w:val="hybridMultilevel"/>
    <w:tmpl w:val="EC0E746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3E58D4"/>
    <w:multiLevelType w:val="hybridMultilevel"/>
    <w:tmpl w:val="5E600DA0"/>
    <w:lvl w:ilvl="0" w:tplc="5D6671A6">
      <w:start w:val="1"/>
      <w:numFmt w:val="decimal"/>
      <w:lvlText w:val="(%1)"/>
      <w:lvlJc w:val="left"/>
      <w:pPr>
        <w:tabs>
          <w:tab w:val="num" w:pos="720"/>
        </w:tabs>
        <w:ind w:left="720" w:hanging="38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94D42EC"/>
    <w:multiLevelType w:val="hybridMultilevel"/>
    <w:tmpl w:val="138A02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4873E2"/>
    <w:multiLevelType w:val="hybridMultilevel"/>
    <w:tmpl w:val="A17E01B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26"/>
  </w:num>
  <w:num w:numId="3">
    <w:abstractNumId w:val="15"/>
  </w:num>
  <w:num w:numId="4">
    <w:abstractNumId w:val="22"/>
  </w:num>
  <w:num w:numId="5">
    <w:abstractNumId w:val="12"/>
  </w:num>
  <w:num w:numId="6">
    <w:abstractNumId w:val="2"/>
  </w:num>
  <w:num w:numId="7">
    <w:abstractNumId w:val="17"/>
  </w:num>
  <w:num w:numId="8">
    <w:abstractNumId w:val="10"/>
  </w:num>
  <w:num w:numId="9">
    <w:abstractNumId w:val="20"/>
  </w:num>
  <w:num w:numId="10">
    <w:abstractNumId w:val="4"/>
  </w:num>
  <w:num w:numId="11">
    <w:abstractNumId w:val="31"/>
  </w:num>
  <w:num w:numId="12">
    <w:abstractNumId w:val="29"/>
  </w:num>
  <w:num w:numId="13">
    <w:abstractNumId w:val="7"/>
  </w:num>
  <w:num w:numId="14">
    <w:abstractNumId w:val="27"/>
  </w:num>
  <w:num w:numId="15">
    <w:abstractNumId w:val="23"/>
  </w:num>
  <w:num w:numId="16">
    <w:abstractNumId w:val="8"/>
  </w:num>
  <w:num w:numId="17">
    <w:abstractNumId w:val="30"/>
  </w:num>
  <w:num w:numId="18">
    <w:abstractNumId w:val="14"/>
  </w:num>
  <w:num w:numId="19">
    <w:abstractNumId w:val="11"/>
  </w:num>
  <w:num w:numId="20">
    <w:abstractNumId w:val="13"/>
  </w:num>
  <w:num w:numId="21">
    <w:abstractNumId w:val="28"/>
  </w:num>
  <w:num w:numId="22">
    <w:abstractNumId w:val="3"/>
  </w:num>
  <w:num w:numId="23">
    <w:abstractNumId w:val="6"/>
  </w:num>
  <w:num w:numId="24">
    <w:abstractNumId w:val="25"/>
  </w:num>
  <w:num w:numId="25">
    <w:abstractNumId w:val="0"/>
  </w:num>
  <w:num w:numId="26">
    <w:abstractNumId w:val="19"/>
  </w:num>
  <w:num w:numId="27">
    <w:abstractNumId w:val="16"/>
  </w:num>
  <w:num w:numId="28">
    <w:abstractNumId w:val="9"/>
  </w:num>
  <w:num w:numId="29">
    <w:abstractNumId w:val="5"/>
  </w:num>
  <w:num w:numId="30">
    <w:abstractNumId w:val="21"/>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01"/>
    <w:rsid w:val="0004454D"/>
    <w:rsid w:val="00076825"/>
    <w:rsid w:val="000814C3"/>
    <w:rsid w:val="000B007B"/>
    <w:rsid w:val="000B0D21"/>
    <w:rsid w:val="000B4E78"/>
    <w:rsid w:val="000D7E00"/>
    <w:rsid w:val="000E481D"/>
    <w:rsid w:val="000F1EF5"/>
    <w:rsid w:val="001056D0"/>
    <w:rsid w:val="00105CC9"/>
    <w:rsid w:val="001224E0"/>
    <w:rsid w:val="00123B4E"/>
    <w:rsid w:val="0012471D"/>
    <w:rsid w:val="00132074"/>
    <w:rsid w:val="00144393"/>
    <w:rsid w:val="001570D2"/>
    <w:rsid w:val="00157C90"/>
    <w:rsid w:val="001A5C3D"/>
    <w:rsid w:val="001C50A9"/>
    <w:rsid w:val="001C7426"/>
    <w:rsid w:val="001E1260"/>
    <w:rsid w:val="002140F8"/>
    <w:rsid w:val="002213FC"/>
    <w:rsid w:val="00233F3A"/>
    <w:rsid w:val="00240E23"/>
    <w:rsid w:val="00244B96"/>
    <w:rsid w:val="002613C9"/>
    <w:rsid w:val="00284AE9"/>
    <w:rsid w:val="002A58CA"/>
    <w:rsid w:val="002C7600"/>
    <w:rsid w:val="002D5604"/>
    <w:rsid w:val="002E04EC"/>
    <w:rsid w:val="002F0ACE"/>
    <w:rsid w:val="002F37B7"/>
    <w:rsid w:val="003066C8"/>
    <w:rsid w:val="00347982"/>
    <w:rsid w:val="0035358B"/>
    <w:rsid w:val="00382925"/>
    <w:rsid w:val="003864C9"/>
    <w:rsid w:val="00391C77"/>
    <w:rsid w:val="003B7111"/>
    <w:rsid w:val="003C052D"/>
    <w:rsid w:val="003C12F6"/>
    <w:rsid w:val="003C1C00"/>
    <w:rsid w:val="003C5F34"/>
    <w:rsid w:val="003C6995"/>
    <w:rsid w:val="003F0251"/>
    <w:rsid w:val="003F1BBE"/>
    <w:rsid w:val="00421AE5"/>
    <w:rsid w:val="00426EDE"/>
    <w:rsid w:val="00473863"/>
    <w:rsid w:val="0048368B"/>
    <w:rsid w:val="00490CB7"/>
    <w:rsid w:val="004A6161"/>
    <w:rsid w:val="004B5984"/>
    <w:rsid w:val="004C5039"/>
    <w:rsid w:val="004C772C"/>
    <w:rsid w:val="004D454D"/>
    <w:rsid w:val="004E3212"/>
    <w:rsid w:val="004E7FDB"/>
    <w:rsid w:val="004F47F2"/>
    <w:rsid w:val="005031FB"/>
    <w:rsid w:val="005035AA"/>
    <w:rsid w:val="00514122"/>
    <w:rsid w:val="00542924"/>
    <w:rsid w:val="00567AC3"/>
    <w:rsid w:val="0057392B"/>
    <w:rsid w:val="005B1468"/>
    <w:rsid w:val="005C69A7"/>
    <w:rsid w:val="005E3FCB"/>
    <w:rsid w:val="0060728F"/>
    <w:rsid w:val="00613A3F"/>
    <w:rsid w:val="00615BA8"/>
    <w:rsid w:val="00636076"/>
    <w:rsid w:val="006557F0"/>
    <w:rsid w:val="00666F37"/>
    <w:rsid w:val="006749B0"/>
    <w:rsid w:val="006A6371"/>
    <w:rsid w:val="006A7C18"/>
    <w:rsid w:val="00702F32"/>
    <w:rsid w:val="007219E8"/>
    <w:rsid w:val="007375C1"/>
    <w:rsid w:val="007564CD"/>
    <w:rsid w:val="00760B66"/>
    <w:rsid w:val="00762901"/>
    <w:rsid w:val="00764A3F"/>
    <w:rsid w:val="00770A10"/>
    <w:rsid w:val="00787541"/>
    <w:rsid w:val="007A1928"/>
    <w:rsid w:val="007A557F"/>
    <w:rsid w:val="007A6847"/>
    <w:rsid w:val="007B3835"/>
    <w:rsid w:val="007E0342"/>
    <w:rsid w:val="007E3F06"/>
    <w:rsid w:val="007E4719"/>
    <w:rsid w:val="008037FF"/>
    <w:rsid w:val="008041F1"/>
    <w:rsid w:val="00805E77"/>
    <w:rsid w:val="008070D0"/>
    <w:rsid w:val="00872244"/>
    <w:rsid w:val="008A73F1"/>
    <w:rsid w:val="008B1462"/>
    <w:rsid w:val="008B46BC"/>
    <w:rsid w:val="008B7292"/>
    <w:rsid w:val="008C3887"/>
    <w:rsid w:val="008C618D"/>
    <w:rsid w:val="008D3680"/>
    <w:rsid w:val="008D6555"/>
    <w:rsid w:val="009173D4"/>
    <w:rsid w:val="00946372"/>
    <w:rsid w:val="00953FD0"/>
    <w:rsid w:val="0095618A"/>
    <w:rsid w:val="0097427E"/>
    <w:rsid w:val="0097506A"/>
    <w:rsid w:val="00980A68"/>
    <w:rsid w:val="009A6E08"/>
    <w:rsid w:val="009C36CF"/>
    <w:rsid w:val="009C68FB"/>
    <w:rsid w:val="009E1321"/>
    <w:rsid w:val="009E51BB"/>
    <w:rsid w:val="009E5DF2"/>
    <w:rsid w:val="00A23D7B"/>
    <w:rsid w:val="00A26016"/>
    <w:rsid w:val="00A26AE1"/>
    <w:rsid w:val="00A314DB"/>
    <w:rsid w:val="00A5704B"/>
    <w:rsid w:val="00A57284"/>
    <w:rsid w:val="00A746D6"/>
    <w:rsid w:val="00A81B16"/>
    <w:rsid w:val="00A848B8"/>
    <w:rsid w:val="00A926FC"/>
    <w:rsid w:val="00AA2C58"/>
    <w:rsid w:val="00AE7457"/>
    <w:rsid w:val="00B2688C"/>
    <w:rsid w:val="00B56AA8"/>
    <w:rsid w:val="00BE734B"/>
    <w:rsid w:val="00C021E0"/>
    <w:rsid w:val="00C04FEE"/>
    <w:rsid w:val="00C07CA2"/>
    <w:rsid w:val="00C1191D"/>
    <w:rsid w:val="00C46CF5"/>
    <w:rsid w:val="00C5221F"/>
    <w:rsid w:val="00C9583C"/>
    <w:rsid w:val="00CB5D4B"/>
    <w:rsid w:val="00CB791A"/>
    <w:rsid w:val="00CC0039"/>
    <w:rsid w:val="00CC0A90"/>
    <w:rsid w:val="00CC2C31"/>
    <w:rsid w:val="00CD4B1B"/>
    <w:rsid w:val="00CF5404"/>
    <w:rsid w:val="00D03C18"/>
    <w:rsid w:val="00D161EE"/>
    <w:rsid w:val="00D43C7B"/>
    <w:rsid w:val="00D479A1"/>
    <w:rsid w:val="00D47B71"/>
    <w:rsid w:val="00D55DC2"/>
    <w:rsid w:val="00D61A69"/>
    <w:rsid w:val="00D65E4D"/>
    <w:rsid w:val="00D723D4"/>
    <w:rsid w:val="00D8430A"/>
    <w:rsid w:val="00DA0D1C"/>
    <w:rsid w:val="00DA2C66"/>
    <w:rsid w:val="00DB5023"/>
    <w:rsid w:val="00DD5CD0"/>
    <w:rsid w:val="00DE00D6"/>
    <w:rsid w:val="00DF328F"/>
    <w:rsid w:val="00E02AC1"/>
    <w:rsid w:val="00E527B3"/>
    <w:rsid w:val="00E52AF6"/>
    <w:rsid w:val="00E54DC9"/>
    <w:rsid w:val="00E91FD2"/>
    <w:rsid w:val="00EC46C1"/>
    <w:rsid w:val="00EF75BE"/>
    <w:rsid w:val="00F01703"/>
    <w:rsid w:val="00F15F01"/>
    <w:rsid w:val="00F30BA0"/>
    <w:rsid w:val="00F71F92"/>
    <w:rsid w:val="00F81680"/>
    <w:rsid w:val="00F91A91"/>
    <w:rsid w:val="00F93732"/>
    <w:rsid w:val="00FB19DF"/>
    <w:rsid w:val="00FB506C"/>
    <w:rsid w:val="00FD00EE"/>
    <w:rsid w:val="00FD6538"/>
    <w:rsid w:val="00FD6F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6319"/>
  <w15:docId w15:val="{91C2FDDC-917D-4A8A-BB28-2AE02A37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0E23"/>
    <w:rPr>
      <w:rFonts w:ascii="Times New Roman" w:hAnsi="Times New Roman"/>
    </w:rPr>
  </w:style>
  <w:style w:type="paragraph" w:styleId="berschrift1">
    <w:name w:val="heading 1"/>
    <w:basedOn w:val="Standard"/>
    <w:next w:val="Standard"/>
    <w:link w:val="berschrift1Zchn"/>
    <w:uiPriority w:val="9"/>
    <w:qFormat/>
    <w:rsid w:val="008D65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D6555"/>
    <w:pPr>
      <w:keepNext/>
      <w:keepLines/>
      <w:spacing w:before="360" w:after="120"/>
      <w:outlineLvl w:val="1"/>
    </w:pPr>
    <w:rPr>
      <w:rFonts w:eastAsiaTheme="majorEastAsia"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2901"/>
    <w:pPr>
      <w:ind w:left="720"/>
      <w:contextualSpacing/>
    </w:pPr>
  </w:style>
  <w:style w:type="paragraph" w:styleId="Kopfzeile">
    <w:name w:val="header"/>
    <w:basedOn w:val="Standard"/>
    <w:link w:val="KopfzeileZchn"/>
    <w:uiPriority w:val="99"/>
    <w:unhideWhenUsed/>
    <w:rsid w:val="00240E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E23"/>
  </w:style>
  <w:style w:type="paragraph" w:styleId="Fuzeile">
    <w:name w:val="footer"/>
    <w:basedOn w:val="Standard"/>
    <w:link w:val="FuzeileZchn"/>
    <w:uiPriority w:val="99"/>
    <w:unhideWhenUsed/>
    <w:rsid w:val="00240E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E23"/>
  </w:style>
  <w:style w:type="character" w:customStyle="1" w:styleId="berschrift1Zchn">
    <w:name w:val="Überschrift 1 Zchn"/>
    <w:basedOn w:val="Absatz-Standardschriftart"/>
    <w:link w:val="berschrift1"/>
    <w:uiPriority w:val="9"/>
    <w:rsid w:val="008D6555"/>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D6555"/>
    <w:rPr>
      <w:rFonts w:ascii="Times New Roman" w:eastAsiaTheme="majorEastAsia" w:hAnsi="Times New Roman" w:cstheme="majorBidi"/>
      <w:b/>
      <w:sz w:val="26"/>
      <w:szCs w:val="26"/>
    </w:rPr>
  </w:style>
  <w:style w:type="character" w:styleId="Kommentarzeichen">
    <w:name w:val="annotation reference"/>
    <w:basedOn w:val="Absatz-Standardschriftart"/>
    <w:uiPriority w:val="99"/>
    <w:semiHidden/>
    <w:unhideWhenUsed/>
    <w:rsid w:val="00D723D4"/>
    <w:rPr>
      <w:sz w:val="16"/>
      <w:szCs w:val="16"/>
    </w:rPr>
  </w:style>
  <w:style w:type="paragraph" w:styleId="Kommentartext">
    <w:name w:val="annotation text"/>
    <w:basedOn w:val="Standard"/>
    <w:link w:val="KommentartextZchn"/>
    <w:uiPriority w:val="99"/>
    <w:semiHidden/>
    <w:unhideWhenUsed/>
    <w:rsid w:val="00D723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23D4"/>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D723D4"/>
    <w:rPr>
      <w:b/>
      <w:bCs/>
    </w:rPr>
  </w:style>
  <w:style w:type="character" w:customStyle="1" w:styleId="KommentarthemaZchn">
    <w:name w:val="Kommentarthema Zchn"/>
    <w:basedOn w:val="KommentartextZchn"/>
    <w:link w:val="Kommentarthema"/>
    <w:uiPriority w:val="99"/>
    <w:semiHidden/>
    <w:rsid w:val="00D723D4"/>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D723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23D4"/>
    <w:rPr>
      <w:rFonts w:ascii="Segoe UI" w:hAnsi="Segoe UI" w:cs="Segoe UI"/>
      <w:sz w:val="18"/>
      <w:szCs w:val="18"/>
    </w:rPr>
  </w:style>
  <w:style w:type="paragraph" w:styleId="Titel">
    <w:name w:val="Title"/>
    <w:basedOn w:val="Standard"/>
    <w:next w:val="Standard"/>
    <w:link w:val="TitelZchn"/>
    <w:uiPriority w:val="10"/>
    <w:qFormat/>
    <w:rsid w:val="009E5DF2"/>
    <w:pPr>
      <w:pBdr>
        <w:bottom w:val="single" w:sz="8" w:space="4" w:color="5B9BD5"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9E5DF2"/>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AA69-3FD6-4277-9B0D-62887029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4196</Words>
  <Characters>26436</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Taeger</dc:creator>
  <cp:lastModifiedBy>Nils Taeger</cp:lastModifiedBy>
  <cp:revision>9</cp:revision>
  <dcterms:created xsi:type="dcterms:W3CDTF">2018-01-12T23:30:00Z</dcterms:created>
  <dcterms:modified xsi:type="dcterms:W3CDTF">2018-01-26T14:26:00Z</dcterms:modified>
</cp:coreProperties>
</file>